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EABA" w14:textId="77777777" w:rsidR="00866855" w:rsidRPr="00031934" w:rsidRDefault="00866855" w:rsidP="00031934">
      <w:pPr>
        <w:shd w:val="clear" w:color="auto" w:fill="FFFFFF"/>
        <w:spacing w:after="0" w:line="360" w:lineRule="auto"/>
        <w:jc w:val="center"/>
        <w:rPr>
          <w:rFonts w:cstheme="minorHAnsi"/>
          <w:b/>
          <w:sz w:val="28"/>
          <w:szCs w:val="28"/>
        </w:rPr>
      </w:pPr>
      <w:r w:rsidRPr="00031934">
        <w:rPr>
          <w:rFonts w:cstheme="minorHAnsi"/>
          <w:b/>
          <w:sz w:val="28"/>
          <w:szCs w:val="28"/>
        </w:rPr>
        <w:t>THE GOVERNING BODY (GB)</w:t>
      </w:r>
    </w:p>
    <w:p w14:paraId="21B18177" w14:textId="77777777" w:rsidR="00031934" w:rsidRDefault="00031934" w:rsidP="00031934">
      <w:pPr>
        <w:spacing w:after="0" w:line="360" w:lineRule="auto"/>
        <w:jc w:val="both"/>
        <w:rPr>
          <w:rFonts w:cstheme="minorHAnsi"/>
          <w:b/>
          <w:sz w:val="24"/>
          <w:szCs w:val="24"/>
        </w:rPr>
      </w:pPr>
    </w:p>
    <w:p w14:paraId="2E5128F5" w14:textId="2FEFE85A" w:rsidR="00866855" w:rsidRPr="00031934" w:rsidRDefault="00866855" w:rsidP="00031934">
      <w:pPr>
        <w:spacing w:after="0" w:line="240" w:lineRule="auto"/>
        <w:jc w:val="both"/>
        <w:rPr>
          <w:rFonts w:cstheme="minorHAnsi"/>
          <w:b/>
          <w:sz w:val="24"/>
          <w:szCs w:val="24"/>
        </w:rPr>
      </w:pPr>
      <w:r w:rsidRPr="00031934">
        <w:rPr>
          <w:rFonts w:cstheme="minorHAnsi"/>
          <w:b/>
          <w:sz w:val="24"/>
          <w:szCs w:val="24"/>
        </w:rPr>
        <w:t>What is the Governing Body?</w:t>
      </w:r>
    </w:p>
    <w:p w14:paraId="7A9D158B" w14:textId="77777777" w:rsidR="00866855" w:rsidRPr="00031934" w:rsidRDefault="00866855" w:rsidP="00031934">
      <w:pPr>
        <w:pStyle w:val="NormalWeb"/>
        <w:shd w:val="clear" w:color="auto" w:fill="FFFFFF"/>
        <w:spacing w:before="0" w:beforeAutospacing="0" w:after="0" w:line="240" w:lineRule="auto"/>
        <w:jc w:val="both"/>
        <w:rPr>
          <w:rFonts w:asciiTheme="minorHAnsi" w:hAnsiTheme="minorHAnsi" w:cstheme="minorHAnsi"/>
          <w:sz w:val="24"/>
          <w:szCs w:val="24"/>
          <w:lang w:val="en-US"/>
        </w:rPr>
      </w:pPr>
      <w:r w:rsidRPr="00031934">
        <w:rPr>
          <w:rFonts w:asciiTheme="minorHAnsi" w:hAnsiTheme="minorHAnsi" w:cstheme="minorHAnsi"/>
          <w:sz w:val="24"/>
          <w:szCs w:val="24"/>
          <w:lang w:val="en-US"/>
        </w:rPr>
        <w:t>The Governing Body (GB) is the supreme legislature of the Church in Wales, broadly speaking the ‘parliament’ of the Church in Wales and comparative to the Church of England General Synod.</w:t>
      </w:r>
    </w:p>
    <w:p w14:paraId="77506DD4" w14:textId="77777777" w:rsidR="00866855" w:rsidRPr="00031934" w:rsidRDefault="00866855" w:rsidP="00031934">
      <w:pPr>
        <w:pStyle w:val="NormalWeb"/>
        <w:shd w:val="clear" w:color="auto" w:fill="FFFFFF"/>
        <w:spacing w:before="0" w:beforeAutospacing="0" w:after="0" w:line="240" w:lineRule="auto"/>
        <w:jc w:val="both"/>
        <w:rPr>
          <w:rFonts w:asciiTheme="minorHAnsi" w:hAnsiTheme="minorHAnsi" w:cstheme="minorHAnsi"/>
          <w:sz w:val="16"/>
          <w:szCs w:val="16"/>
          <w:lang w:val="en-US"/>
        </w:rPr>
      </w:pPr>
    </w:p>
    <w:p w14:paraId="6392536D" w14:textId="77777777" w:rsidR="00866855" w:rsidRPr="00031934" w:rsidRDefault="00866855" w:rsidP="00031934">
      <w:pPr>
        <w:pStyle w:val="NormalWeb"/>
        <w:shd w:val="clear" w:color="auto" w:fill="FFFFFF"/>
        <w:spacing w:before="0" w:beforeAutospacing="0" w:after="0" w:line="240" w:lineRule="auto"/>
        <w:jc w:val="both"/>
        <w:rPr>
          <w:rFonts w:asciiTheme="minorHAnsi" w:hAnsiTheme="minorHAnsi" w:cstheme="minorHAnsi"/>
          <w:sz w:val="24"/>
          <w:szCs w:val="24"/>
          <w:lang w:val="en-US"/>
        </w:rPr>
      </w:pPr>
      <w:r w:rsidRPr="00031934">
        <w:rPr>
          <w:rFonts w:asciiTheme="minorHAnsi" w:hAnsiTheme="minorHAnsi" w:cstheme="minorHAnsi"/>
          <w:sz w:val="24"/>
          <w:szCs w:val="24"/>
          <w:lang w:val="en-US"/>
        </w:rPr>
        <w:t>The Governing Body is responsible for decisions that affect the Church’s Faith, Order and Worship. It also has powers to make regulations “for the general management and good government of the Church, and the property and affairs thereof.”</w:t>
      </w:r>
    </w:p>
    <w:p w14:paraId="7F976EB6" w14:textId="77777777" w:rsidR="00866855" w:rsidRPr="00031934" w:rsidRDefault="00866855" w:rsidP="00031934">
      <w:pPr>
        <w:pStyle w:val="NormalWeb"/>
        <w:shd w:val="clear" w:color="auto" w:fill="FFFFFF"/>
        <w:spacing w:before="0" w:beforeAutospacing="0" w:after="0" w:line="240" w:lineRule="auto"/>
        <w:jc w:val="both"/>
        <w:rPr>
          <w:rFonts w:asciiTheme="minorHAnsi" w:hAnsiTheme="minorHAnsi" w:cstheme="minorHAnsi"/>
          <w:sz w:val="16"/>
          <w:szCs w:val="16"/>
          <w:lang w:val="en-US"/>
        </w:rPr>
      </w:pPr>
    </w:p>
    <w:p w14:paraId="6F7F2E75" w14:textId="77777777" w:rsidR="00866855" w:rsidRPr="00031934" w:rsidRDefault="00866855" w:rsidP="00031934">
      <w:pPr>
        <w:spacing w:after="0" w:line="240" w:lineRule="auto"/>
        <w:jc w:val="both"/>
        <w:rPr>
          <w:rFonts w:cstheme="minorHAnsi"/>
          <w:b/>
          <w:sz w:val="24"/>
          <w:szCs w:val="24"/>
        </w:rPr>
      </w:pPr>
      <w:r w:rsidRPr="00031934">
        <w:rPr>
          <w:rFonts w:cstheme="minorHAnsi"/>
          <w:b/>
          <w:sz w:val="24"/>
          <w:szCs w:val="24"/>
        </w:rPr>
        <w:t>How is the Governing Body’s membership made up?</w:t>
      </w:r>
    </w:p>
    <w:p w14:paraId="7D261F88" w14:textId="77777777" w:rsidR="00866855" w:rsidRPr="00031934" w:rsidRDefault="00866855" w:rsidP="00031934">
      <w:pPr>
        <w:shd w:val="clear" w:color="auto" w:fill="FFFFFF"/>
        <w:spacing w:after="0" w:line="240" w:lineRule="auto"/>
        <w:jc w:val="both"/>
        <w:rPr>
          <w:rFonts w:cstheme="minorHAnsi"/>
          <w:sz w:val="24"/>
          <w:szCs w:val="24"/>
        </w:rPr>
      </w:pPr>
      <w:r w:rsidRPr="00031934">
        <w:rPr>
          <w:rFonts w:cstheme="minorHAnsi"/>
          <w:sz w:val="24"/>
          <w:szCs w:val="24"/>
        </w:rPr>
        <w:t>The overall size of the Governing Body is 143 members and is composed of three ‘orders’:</w:t>
      </w:r>
    </w:p>
    <w:p w14:paraId="3A94AD4D" w14:textId="77777777" w:rsidR="00866855" w:rsidRPr="00031934" w:rsidRDefault="00866855" w:rsidP="00031934">
      <w:pPr>
        <w:pStyle w:val="ListParagraph"/>
        <w:numPr>
          <w:ilvl w:val="0"/>
          <w:numId w:val="2"/>
        </w:numPr>
        <w:shd w:val="clear" w:color="auto" w:fill="FFFFFF"/>
        <w:jc w:val="both"/>
        <w:rPr>
          <w:rFonts w:asciiTheme="minorHAnsi" w:hAnsiTheme="minorHAnsi" w:cstheme="minorHAnsi"/>
        </w:rPr>
      </w:pPr>
      <w:r w:rsidRPr="00031934">
        <w:rPr>
          <w:rFonts w:asciiTheme="minorHAnsi" w:hAnsiTheme="minorHAnsi" w:cstheme="minorHAnsi"/>
        </w:rPr>
        <w:t>The Bench of Bishops</w:t>
      </w:r>
    </w:p>
    <w:p w14:paraId="74C9376A" w14:textId="77777777" w:rsidR="00866855" w:rsidRPr="00031934" w:rsidRDefault="00866855" w:rsidP="00031934">
      <w:pPr>
        <w:pStyle w:val="ListParagraph"/>
        <w:numPr>
          <w:ilvl w:val="0"/>
          <w:numId w:val="2"/>
        </w:numPr>
        <w:shd w:val="clear" w:color="auto" w:fill="FFFFFF"/>
        <w:jc w:val="both"/>
        <w:rPr>
          <w:rFonts w:asciiTheme="minorHAnsi" w:hAnsiTheme="minorHAnsi" w:cstheme="minorHAnsi"/>
        </w:rPr>
      </w:pPr>
      <w:r w:rsidRPr="00031934">
        <w:rPr>
          <w:rFonts w:asciiTheme="minorHAnsi" w:hAnsiTheme="minorHAnsi" w:cstheme="minorHAnsi"/>
        </w:rPr>
        <w:t xml:space="preserve">The Order of Clergy, which includes certain ex-officio members and clerics elected by clerical members of each Diocesan Conference in the Province </w:t>
      </w:r>
    </w:p>
    <w:p w14:paraId="665FD28B" w14:textId="7CC3BF66" w:rsidR="00866855" w:rsidRPr="00031934" w:rsidRDefault="00866855" w:rsidP="00031934">
      <w:pPr>
        <w:pStyle w:val="ListParagraph"/>
        <w:numPr>
          <w:ilvl w:val="0"/>
          <w:numId w:val="2"/>
        </w:numPr>
        <w:shd w:val="clear" w:color="auto" w:fill="FFFFFF"/>
        <w:jc w:val="both"/>
        <w:rPr>
          <w:rFonts w:asciiTheme="minorHAnsi" w:hAnsiTheme="minorHAnsi" w:cstheme="minorHAnsi"/>
        </w:rPr>
      </w:pPr>
      <w:r w:rsidRPr="00031934">
        <w:rPr>
          <w:rFonts w:asciiTheme="minorHAnsi" w:hAnsiTheme="minorHAnsi" w:cstheme="minorHAnsi"/>
        </w:rPr>
        <w:t xml:space="preserve">The Order of the Laity, which includes certain ex-officio members and members elected by lay members of each Diocesan Conference in the Province. The election process in the Diocese of St </w:t>
      </w:r>
      <w:r w:rsidR="00A82914">
        <w:rPr>
          <w:rFonts w:asciiTheme="minorHAnsi" w:hAnsiTheme="minorHAnsi" w:cstheme="minorHAnsi"/>
        </w:rPr>
        <w:t>Davids</w:t>
      </w:r>
      <w:r w:rsidRPr="00031934">
        <w:rPr>
          <w:rFonts w:asciiTheme="minorHAnsi" w:hAnsiTheme="minorHAnsi" w:cstheme="minorHAnsi"/>
        </w:rPr>
        <w:t xml:space="preserve"> ensures that wherever possible, the three archdeaconries are fairly and evenly represented in its lay membership.</w:t>
      </w:r>
    </w:p>
    <w:p w14:paraId="0C9A9AAF" w14:textId="77777777" w:rsidR="00866855" w:rsidRPr="00031934" w:rsidRDefault="00866855" w:rsidP="00031934">
      <w:pPr>
        <w:pStyle w:val="ListParagraph"/>
        <w:shd w:val="clear" w:color="auto" w:fill="FFFFFF"/>
        <w:jc w:val="both"/>
        <w:rPr>
          <w:rFonts w:asciiTheme="minorHAnsi" w:hAnsiTheme="minorHAnsi" w:cstheme="minorHAnsi"/>
        </w:rPr>
      </w:pPr>
    </w:p>
    <w:p w14:paraId="479D1CCE" w14:textId="77777777" w:rsidR="00866855" w:rsidRPr="00031934" w:rsidRDefault="00866855" w:rsidP="00031934">
      <w:pPr>
        <w:shd w:val="clear" w:color="auto" w:fill="FFFFFF"/>
        <w:spacing w:after="0" w:line="240" w:lineRule="auto"/>
        <w:jc w:val="both"/>
        <w:rPr>
          <w:rFonts w:eastAsia="Times New Roman" w:cstheme="minorHAnsi"/>
          <w:b/>
          <w:sz w:val="24"/>
          <w:szCs w:val="24"/>
        </w:rPr>
      </w:pPr>
      <w:r w:rsidRPr="00031934">
        <w:rPr>
          <w:rFonts w:eastAsia="Times New Roman" w:cstheme="minorHAnsi"/>
          <w:b/>
          <w:sz w:val="24"/>
          <w:szCs w:val="24"/>
        </w:rPr>
        <w:t>Who is eligible to become a member of the Governing Body?</w:t>
      </w:r>
    </w:p>
    <w:p w14:paraId="7166E5B9" w14:textId="77777777" w:rsidR="00866855" w:rsidRPr="00031934" w:rsidRDefault="00866855" w:rsidP="00031934">
      <w:pPr>
        <w:pStyle w:val="ListParagraph"/>
        <w:numPr>
          <w:ilvl w:val="0"/>
          <w:numId w:val="3"/>
        </w:numPr>
        <w:shd w:val="clear" w:color="auto" w:fill="FFFFFF"/>
        <w:jc w:val="both"/>
        <w:rPr>
          <w:rFonts w:asciiTheme="minorHAnsi" w:eastAsia="Times New Roman" w:hAnsiTheme="minorHAnsi" w:cstheme="minorHAnsi"/>
        </w:rPr>
      </w:pPr>
      <w:r w:rsidRPr="00031934">
        <w:rPr>
          <w:rFonts w:asciiTheme="minorHAnsi" w:eastAsia="Times New Roman" w:hAnsiTheme="minorHAnsi" w:cstheme="minorHAnsi"/>
        </w:rPr>
        <w:t>Church in Wales clerics under the age of 70 years</w:t>
      </w:r>
    </w:p>
    <w:p w14:paraId="1387D0B6" w14:textId="77777777" w:rsidR="00866855" w:rsidRPr="00031934" w:rsidRDefault="00866855" w:rsidP="00031934">
      <w:pPr>
        <w:pStyle w:val="ListParagraph"/>
        <w:numPr>
          <w:ilvl w:val="0"/>
          <w:numId w:val="3"/>
        </w:numPr>
        <w:jc w:val="both"/>
        <w:rPr>
          <w:rFonts w:asciiTheme="minorHAnsi" w:hAnsiTheme="minorHAnsi" w:cstheme="minorHAnsi"/>
        </w:rPr>
      </w:pPr>
      <w:r w:rsidRPr="00031934">
        <w:rPr>
          <w:rFonts w:asciiTheme="minorHAnsi" w:hAnsiTheme="minorHAnsi" w:cstheme="minorHAnsi"/>
          <w:spacing w:val="-3"/>
        </w:rPr>
        <w:t xml:space="preserve">Lay communicants aged over 18 and under 75 years of age who </w:t>
      </w:r>
      <w:r w:rsidRPr="00031934">
        <w:rPr>
          <w:rFonts w:asciiTheme="minorHAnsi" w:hAnsiTheme="minorHAnsi" w:cstheme="minorHAnsi"/>
        </w:rPr>
        <w:t>either reside or have resided for a period of 12 months in a Church in Wales parish and who do not belong to a religious body which itself is not in communion with the Church in Wales.</w:t>
      </w:r>
    </w:p>
    <w:p w14:paraId="5C5E9C2C" w14:textId="77777777" w:rsidR="00866855" w:rsidRPr="00031934" w:rsidRDefault="00866855" w:rsidP="00031934">
      <w:pPr>
        <w:pStyle w:val="ListParagraph"/>
        <w:numPr>
          <w:ilvl w:val="0"/>
          <w:numId w:val="3"/>
        </w:numPr>
        <w:jc w:val="both"/>
        <w:rPr>
          <w:rFonts w:asciiTheme="minorHAnsi" w:eastAsia="Times New Roman" w:hAnsiTheme="minorHAnsi" w:cstheme="minorHAnsi"/>
        </w:rPr>
      </w:pPr>
      <w:r w:rsidRPr="00031934">
        <w:rPr>
          <w:rFonts w:asciiTheme="minorHAnsi" w:eastAsia="Times New Roman" w:hAnsiTheme="minorHAnsi" w:cstheme="minorHAnsi"/>
        </w:rPr>
        <w:t xml:space="preserve">Clerics in full time salaried employment of the RB or Diocesan Board of Finance and lay persons in any salaried employment of the RB or Diocesan Board of Finance are </w:t>
      </w:r>
      <w:r w:rsidRPr="00031934">
        <w:rPr>
          <w:rFonts w:asciiTheme="minorHAnsi" w:eastAsia="Times New Roman" w:hAnsiTheme="minorHAnsi" w:cstheme="minorHAnsi"/>
          <w:u w:val="single"/>
        </w:rPr>
        <w:t>not</w:t>
      </w:r>
      <w:r w:rsidRPr="00031934">
        <w:rPr>
          <w:rFonts w:asciiTheme="minorHAnsi" w:eastAsia="Times New Roman" w:hAnsiTheme="minorHAnsi" w:cstheme="minorHAnsi"/>
        </w:rPr>
        <w:t xml:space="preserve"> eligible to be members</w:t>
      </w:r>
    </w:p>
    <w:p w14:paraId="6F3CDDA3" w14:textId="77777777" w:rsidR="00503B70" w:rsidRPr="00031934" w:rsidRDefault="00503B70" w:rsidP="00031934">
      <w:pPr>
        <w:spacing w:line="240" w:lineRule="auto"/>
        <w:jc w:val="both"/>
        <w:rPr>
          <w:rFonts w:cstheme="minorHAnsi"/>
          <w:b/>
          <w:sz w:val="16"/>
          <w:szCs w:val="16"/>
        </w:rPr>
      </w:pPr>
    </w:p>
    <w:p w14:paraId="1C42621B" w14:textId="61C8CBBC" w:rsidR="00866855" w:rsidRPr="00031934" w:rsidRDefault="00866855" w:rsidP="00031934">
      <w:pPr>
        <w:spacing w:line="240" w:lineRule="auto"/>
        <w:jc w:val="both"/>
        <w:rPr>
          <w:rFonts w:cstheme="minorHAnsi"/>
          <w:b/>
          <w:sz w:val="24"/>
          <w:szCs w:val="24"/>
        </w:rPr>
      </w:pPr>
      <w:r w:rsidRPr="00031934">
        <w:rPr>
          <w:rFonts w:cstheme="minorHAnsi"/>
          <w:b/>
          <w:sz w:val="24"/>
          <w:szCs w:val="24"/>
        </w:rPr>
        <w:t>What are the qualifications for membership of the Governing Body?</w:t>
      </w:r>
    </w:p>
    <w:p w14:paraId="39BA5DDB" w14:textId="77777777" w:rsidR="00866855" w:rsidRPr="00031934" w:rsidRDefault="00866855" w:rsidP="00031934">
      <w:pPr>
        <w:tabs>
          <w:tab w:val="left" w:pos="2160"/>
        </w:tabs>
        <w:spacing w:after="0" w:line="240" w:lineRule="auto"/>
        <w:jc w:val="both"/>
        <w:rPr>
          <w:rFonts w:cstheme="minorHAnsi"/>
          <w:sz w:val="24"/>
          <w:szCs w:val="24"/>
        </w:rPr>
      </w:pPr>
      <w:r w:rsidRPr="00031934">
        <w:rPr>
          <w:rFonts w:cstheme="minorHAnsi"/>
          <w:sz w:val="24"/>
          <w:szCs w:val="24"/>
        </w:rPr>
        <w:t>There are no formal requirements beyond the membership eligibility listed above but as the Governing Body business covers a very wide agenda ranging from the governance of the Church, liturgy &amp; doctrine, to issues of social concern, members with a wide range of interests and experience are needed in order for the Governing Body to represent the views of the Church as a whole it is important that members can reflect views of their local churches as well as reporting back to them on the work of the Governing Body.</w:t>
      </w:r>
    </w:p>
    <w:p w14:paraId="3DAF6F4E" w14:textId="77777777" w:rsidR="00866855" w:rsidRPr="00031934" w:rsidRDefault="00866855" w:rsidP="00031934">
      <w:pPr>
        <w:tabs>
          <w:tab w:val="left" w:pos="2160"/>
        </w:tabs>
        <w:spacing w:after="0" w:line="240" w:lineRule="auto"/>
        <w:jc w:val="both"/>
        <w:rPr>
          <w:rFonts w:cstheme="minorHAnsi"/>
          <w:sz w:val="16"/>
          <w:szCs w:val="16"/>
        </w:rPr>
      </w:pPr>
    </w:p>
    <w:p w14:paraId="7FF03246" w14:textId="77777777" w:rsidR="00031934" w:rsidRDefault="00031934" w:rsidP="00031934">
      <w:pPr>
        <w:tabs>
          <w:tab w:val="left" w:pos="2160"/>
        </w:tabs>
        <w:spacing w:after="0" w:line="240" w:lineRule="auto"/>
        <w:jc w:val="both"/>
        <w:rPr>
          <w:rFonts w:cstheme="minorHAnsi"/>
          <w:b/>
          <w:sz w:val="24"/>
          <w:szCs w:val="24"/>
        </w:rPr>
      </w:pPr>
    </w:p>
    <w:p w14:paraId="0366DE81" w14:textId="77777777" w:rsidR="00031934" w:rsidRDefault="00031934" w:rsidP="00031934">
      <w:pPr>
        <w:tabs>
          <w:tab w:val="left" w:pos="2160"/>
        </w:tabs>
        <w:spacing w:after="0" w:line="240" w:lineRule="auto"/>
        <w:jc w:val="both"/>
        <w:rPr>
          <w:rFonts w:cstheme="minorHAnsi"/>
          <w:b/>
          <w:sz w:val="24"/>
          <w:szCs w:val="24"/>
        </w:rPr>
      </w:pPr>
    </w:p>
    <w:p w14:paraId="0E4DC786" w14:textId="3CC5980C" w:rsidR="00866855" w:rsidRPr="00031934" w:rsidRDefault="00866855" w:rsidP="00031934">
      <w:pPr>
        <w:tabs>
          <w:tab w:val="left" w:pos="2160"/>
        </w:tabs>
        <w:spacing w:after="0" w:line="240" w:lineRule="auto"/>
        <w:jc w:val="both"/>
        <w:rPr>
          <w:rFonts w:cstheme="minorHAnsi"/>
          <w:b/>
          <w:sz w:val="24"/>
          <w:szCs w:val="24"/>
        </w:rPr>
      </w:pPr>
      <w:r w:rsidRPr="00031934">
        <w:rPr>
          <w:rFonts w:cstheme="minorHAnsi"/>
          <w:b/>
          <w:sz w:val="24"/>
          <w:szCs w:val="24"/>
        </w:rPr>
        <w:lastRenderedPageBreak/>
        <w:t>What is the time commitment expected of members of the Governing Body?</w:t>
      </w:r>
    </w:p>
    <w:p w14:paraId="58EC1E65" w14:textId="77777777" w:rsidR="00866855" w:rsidRPr="00031934" w:rsidRDefault="00866855" w:rsidP="00031934">
      <w:pPr>
        <w:tabs>
          <w:tab w:val="left" w:pos="2160"/>
        </w:tabs>
        <w:spacing w:after="0" w:line="240" w:lineRule="auto"/>
        <w:jc w:val="both"/>
        <w:rPr>
          <w:rFonts w:eastAsia="Times New Roman" w:cstheme="minorHAnsi"/>
          <w:sz w:val="24"/>
          <w:szCs w:val="24"/>
        </w:rPr>
      </w:pPr>
      <w:r w:rsidRPr="00031934">
        <w:rPr>
          <w:rFonts w:eastAsia="Times New Roman" w:cstheme="minorHAnsi"/>
          <w:sz w:val="24"/>
          <w:szCs w:val="24"/>
        </w:rPr>
        <w:t xml:space="preserve">The term of office for elected, </w:t>
      </w:r>
      <w:proofErr w:type="gramStart"/>
      <w:r w:rsidRPr="00031934">
        <w:rPr>
          <w:rFonts w:eastAsia="Times New Roman" w:cstheme="minorHAnsi"/>
          <w:sz w:val="24"/>
          <w:szCs w:val="24"/>
        </w:rPr>
        <w:t>nominated</w:t>
      </w:r>
      <w:proofErr w:type="gramEnd"/>
      <w:r w:rsidRPr="00031934">
        <w:rPr>
          <w:rFonts w:eastAsia="Times New Roman" w:cstheme="minorHAnsi"/>
          <w:sz w:val="24"/>
          <w:szCs w:val="24"/>
        </w:rPr>
        <w:t xml:space="preserve"> and co-opted members is three years but this period may be renewed.</w:t>
      </w:r>
    </w:p>
    <w:p w14:paraId="7556E3CD" w14:textId="77777777" w:rsidR="00866855" w:rsidRPr="00031934" w:rsidRDefault="00866855" w:rsidP="00031934">
      <w:pPr>
        <w:tabs>
          <w:tab w:val="left" w:pos="2160"/>
        </w:tabs>
        <w:spacing w:after="0" w:line="240" w:lineRule="auto"/>
        <w:jc w:val="both"/>
        <w:rPr>
          <w:rFonts w:eastAsia="Times New Roman" w:cstheme="minorHAnsi"/>
          <w:sz w:val="16"/>
          <w:szCs w:val="16"/>
        </w:rPr>
      </w:pPr>
    </w:p>
    <w:p w14:paraId="216E2AE2" w14:textId="5A01AB68" w:rsidR="00866855" w:rsidRPr="00031934" w:rsidRDefault="00866855" w:rsidP="00031934">
      <w:pPr>
        <w:tabs>
          <w:tab w:val="left" w:pos="2160"/>
        </w:tabs>
        <w:spacing w:after="0" w:line="240" w:lineRule="auto"/>
        <w:jc w:val="both"/>
        <w:rPr>
          <w:rFonts w:eastAsia="Times New Roman" w:cstheme="minorHAnsi"/>
          <w:sz w:val="24"/>
          <w:szCs w:val="24"/>
        </w:rPr>
      </w:pPr>
      <w:r w:rsidRPr="00031934">
        <w:rPr>
          <w:rFonts w:eastAsia="Times New Roman" w:cstheme="minorHAnsi"/>
          <w:sz w:val="24"/>
          <w:szCs w:val="24"/>
        </w:rPr>
        <w:t>The Governing Body normally meets twice each year, in April and September. The meetings usually last for 24 hours from lunchtime</w:t>
      </w:r>
      <w:r w:rsidR="00031934">
        <w:rPr>
          <w:rFonts w:eastAsia="Times New Roman" w:cstheme="minorHAnsi"/>
          <w:sz w:val="24"/>
          <w:szCs w:val="24"/>
        </w:rPr>
        <w:t xml:space="preserve"> </w:t>
      </w:r>
      <w:r w:rsidRPr="00031934">
        <w:rPr>
          <w:rFonts w:eastAsia="Times New Roman" w:cstheme="minorHAnsi"/>
          <w:sz w:val="24"/>
          <w:szCs w:val="24"/>
        </w:rPr>
        <w:t>on day 1 to lunchtime on day 2, therefore there is a requirement to stay overnight.</w:t>
      </w:r>
    </w:p>
    <w:p w14:paraId="1A6FD9E0" w14:textId="77777777" w:rsidR="00866855" w:rsidRPr="00031934" w:rsidRDefault="00866855" w:rsidP="00031934">
      <w:pPr>
        <w:tabs>
          <w:tab w:val="left" w:pos="2160"/>
        </w:tabs>
        <w:spacing w:after="0" w:line="240" w:lineRule="auto"/>
        <w:jc w:val="both"/>
        <w:rPr>
          <w:rFonts w:eastAsia="Times New Roman" w:cstheme="minorHAnsi"/>
          <w:sz w:val="24"/>
          <w:szCs w:val="24"/>
        </w:rPr>
      </w:pPr>
    </w:p>
    <w:p w14:paraId="50061B93" w14:textId="77777777" w:rsidR="00866855" w:rsidRPr="00031934" w:rsidRDefault="00866855" w:rsidP="00031934">
      <w:pPr>
        <w:tabs>
          <w:tab w:val="left" w:pos="2160"/>
        </w:tabs>
        <w:spacing w:after="0" w:line="240" w:lineRule="auto"/>
        <w:jc w:val="both"/>
        <w:rPr>
          <w:rFonts w:eastAsia="Times New Roman" w:cstheme="minorHAnsi"/>
          <w:sz w:val="24"/>
          <w:szCs w:val="24"/>
        </w:rPr>
      </w:pPr>
      <w:r w:rsidRPr="00031934">
        <w:rPr>
          <w:rFonts w:eastAsia="Times New Roman" w:cstheme="minorHAnsi"/>
          <w:sz w:val="24"/>
          <w:szCs w:val="24"/>
        </w:rPr>
        <w:t>The April meeting is usually held in Cardiff and the September meeting at another location, such as Lampeter but other venues may also be used.</w:t>
      </w:r>
    </w:p>
    <w:p w14:paraId="155CAEE5" w14:textId="77777777" w:rsidR="00866855" w:rsidRPr="00031934" w:rsidRDefault="00866855" w:rsidP="00031934">
      <w:pPr>
        <w:tabs>
          <w:tab w:val="left" w:pos="2160"/>
        </w:tabs>
        <w:spacing w:after="0" w:line="240" w:lineRule="auto"/>
        <w:jc w:val="both"/>
        <w:rPr>
          <w:rFonts w:eastAsia="Times New Roman" w:cstheme="minorHAnsi"/>
          <w:sz w:val="24"/>
          <w:szCs w:val="24"/>
        </w:rPr>
      </w:pPr>
    </w:p>
    <w:p w14:paraId="1FAE4E87" w14:textId="6C81BA14" w:rsidR="00866855" w:rsidRPr="00031934" w:rsidRDefault="00866855" w:rsidP="00031934">
      <w:pPr>
        <w:tabs>
          <w:tab w:val="left" w:pos="2160"/>
        </w:tabs>
        <w:spacing w:after="0" w:line="240" w:lineRule="auto"/>
        <w:jc w:val="both"/>
        <w:rPr>
          <w:rFonts w:eastAsia="Times New Roman" w:cstheme="minorHAnsi"/>
          <w:sz w:val="24"/>
          <w:szCs w:val="24"/>
        </w:rPr>
      </w:pPr>
      <w:r w:rsidRPr="00031934">
        <w:rPr>
          <w:rFonts w:eastAsia="Times New Roman" w:cstheme="minorHAnsi"/>
          <w:sz w:val="24"/>
          <w:szCs w:val="24"/>
        </w:rPr>
        <w:t>Members of the GB are also members of the Diocesan</w:t>
      </w:r>
      <w:r w:rsidR="00A82914">
        <w:rPr>
          <w:rFonts w:eastAsia="Times New Roman" w:cstheme="minorHAnsi"/>
          <w:sz w:val="24"/>
          <w:szCs w:val="24"/>
        </w:rPr>
        <w:t xml:space="preserve"> Conference</w:t>
      </w:r>
      <w:r w:rsidR="0040743D">
        <w:rPr>
          <w:rFonts w:eastAsia="Times New Roman" w:cstheme="minorHAnsi"/>
          <w:sz w:val="24"/>
          <w:szCs w:val="24"/>
        </w:rPr>
        <w:t>,</w:t>
      </w:r>
      <w:r w:rsidRPr="00031934">
        <w:rPr>
          <w:rFonts w:eastAsia="Times New Roman" w:cstheme="minorHAnsi"/>
          <w:sz w:val="24"/>
          <w:szCs w:val="24"/>
        </w:rPr>
        <w:t xml:space="preserve"> which is held on the </w:t>
      </w:r>
      <w:r w:rsidR="0040743D">
        <w:rPr>
          <w:rFonts w:eastAsia="Times New Roman" w:cstheme="minorHAnsi"/>
          <w:sz w:val="24"/>
          <w:szCs w:val="24"/>
        </w:rPr>
        <w:t>first</w:t>
      </w:r>
      <w:r w:rsidRPr="00031934">
        <w:rPr>
          <w:rFonts w:eastAsia="Times New Roman" w:cstheme="minorHAnsi"/>
          <w:sz w:val="24"/>
          <w:szCs w:val="24"/>
        </w:rPr>
        <w:t xml:space="preserve"> Saturday in October, the Diocesan Conference is a further full day’s commitment.</w:t>
      </w:r>
    </w:p>
    <w:p w14:paraId="7D074185" w14:textId="77777777" w:rsidR="00866855" w:rsidRPr="00031934" w:rsidRDefault="00866855" w:rsidP="00031934">
      <w:pPr>
        <w:tabs>
          <w:tab w:val="left" w:pos="2160"/>
        </w:tabs>
        <w:spacing w:after="0" w:line="240" w:lineRule="auto"/>
        <w:jc w:val="both"/>
        <w:rPr>
          <w:rFonts w:eastAsia="Times New Roman" w:cstheme="minorHAnsi"/>
          <w:sz w:val="24"/>
          <w:szCs w:val="24"/>
        </w:rPr>
      </w:pPr>
    </w:p>
    <w:p w14:paraId="1A69792A" w14:textId="77777777" w:rsidR="00866855" w:rsidRPr="00031934" w:rsidRDefault="00866855" w:rsidP="00031934">
      <w:pPr>
        <w:shd w:val="clear" w:color="auto" w:fill="FFFFFF"/>
        <w:spacing w:after="0" w:line="240" w:lineRule="auto"/>
        <w:jc w:val="both"/>
        <w:rPr>
          <w:rFonts w:cstheme="minorHAnsi"/>
          <w:b/>
          <w:sz w:val="24"/>
          <w:szCs w:val="24"/>
        </w:rPr>
      </w:pPr>
      <w:r w:rsidRPr="00031934">
        <w:rPr>
          <w:rFonts w:cstheme="minorHAnsi"/>
          <w:b/>
          <w:sz w:val="24"/>
          <w:szCs w:val="24"/>
        </w:rPr>
        <w:t>Are members of the Governing Body able to claim expenses?</w:t>
      </w:r>
    </w:p>
    <w:p w14:paraId="7EB708C7" w14:textId="77777777" w:rsidR="00503B70" w:rsidRPr="00031934" w:rsidRDefault="00866855" w:rsidP="00031934">
      <w:pPr>
        <w:shd w:val="clear" w:color="auto" w:fill="FFFFFF"/>
        <w:spacing w:after="0" w:line="240" w:lineRule="auto"/>
        <w:jc w:val="both"/>
        <w:rPr>
          <w:rFonts w:cstheme="minorHAnsi"/>
          <w:sz w:val="24"/>
          <w:szCs w:val="24"/>
        </w:rPr>
      </w:pPr>
      <w:r w:rsidRPr="00031934">
        <w:rPr>
          <w:rFonts w:cstheme="minorHAnsi"/>
          <w:sz w:val="24"/>
          <w:szCs w:val="24"/>
        </w:rPr>
        <w:t>Membership of the GB is a voluntary role, however reasonable travel expenses may be claimed. Meals are provided at meetings and overnight accommodation is arranged and paid for.</w:t>
      </w:r>
    </w:p>
    <w:p w14:paraId="6D4BF6E0" w14:textId="77777777" w:rsidR="00503B70" w:rsidRPr="00031934" w:rsidRDefault="00503B70" w:rsidP="00031934">
      <w:pPr>
        <w:shd w:val="clear" w:color="auto" w:fill="FFFFFF"/>
        <w:spacing w:after="0" w:line="240" w:lineRule="auto"/>
        <w:jc w:val="both"/>
        <w:rPr>
          <w:rFonts w:cstheme="minorHAnsi"/>
          <w:sz w:val="24"/>
          <w:szCs w:val="24"/>
        </w:rPr>
      </w:pPr>
    </w:p>
    <w:p w14:paraId="3E5FEF4D" w14:textId="4ED8C6B5" w:rsidR="00866855" w:rsidRPr="00031934" w:rsidRDefault="00866855" w:rsidP="00031934">
      <w:pPr>
        <w:shd w:val="clear" w:color="auto" w:fill="FFFFFF"/>
        <w:spacing w:after="0" w:line="240" w:lineRule="auto"/>
        <w:jc w:val="both"/>
        <w:rPr>
          <w:rFonts w:cstheme="minorHAnsi"/>
          <w:b/>
          <w:sz w:val="24"/>
          <w:szCs w:val="24"/>
        </w:rPr>
      </w:pPr>
      <w:r w:rsidRPr="00031934">
        <w:rPr>
          <w:rFonts w:cstheme="minorHAnsi"/>
          <w:b/>
          <w:sz w:val="24"/>
          <w:szCs w:val="24"/>
        </w:rPr>
        <w:t>How can I find out more about the Governing Body?</w:t>
      </w:r>
    </w:p>
    <w:p w14:paraId="3F875835" w14:textId="77777777" w:rsidR="00866855" w:rsidRPr="00031934" w:rsidRDefault="00866855" w:rsidP="00031934">
      <w:pPr>
        <w:pStyle w:val="ListParagraph"/>
        <w:numPr>
          <w:ilvl w:val="0"/>
          <w:numId w:val="4"/>
        </w:numPr>
        <w:shd w:val="clear" w:color="auto" w:fill="FFFFFF"/>
        <w:jc w:val="both"/>
        <w:rPr>
          <w:rFonts w:asciiTheme="minorHAnsi" w:hAnsiTheme="minorHAnsi" w:cstheme="minorHAnsi"/>
        </w:rPr>
      </w:pPr>
      <w:r w:rsidRPr="00031934">
        <w:rPr>
          <w:rFonts w:asciiTheme="minorHAnsi" w:hAnsiTheme="minorHAnsi" w:cstheme="minorHAnsi"/>
        </w:rPr>
        <w:t>On the Church in Wales website:</w:t>
      </w:r>
    </w:p>
    <w:p w14:paraId="7B5164A1" w14:textId="47C41299" w:rsidR="00866855" w:rsidRDefault="00175D93" w:rsidP="00031934">
      <w:pPr>
        <w:shd w:val="clear" w:color="auto" w:fill="FFFFFF"/>
        <w:spacing w:after="0" w:line="240" w:lineRule="auto"/>
        <w:ind w:left="357" w:firstLine="357"/>
        <w:jc w:val="both"/>
      </w:pPr>
      <w:hyperlink r:id="rId7" w:history="1">
        <w:r w:rsidR="00F42A58" w:rsidRPr="0016597D">
          <w:rPr>
            <w:rStyle w:val="Hyperlink"/>
          </w:rPr>
          <w:t>https://www.churchinwales.org.uk/en/about-us/governing-body/</w:t>
        </w:r>
      </w:hyperlink>
    </w:p>
    <w:p w14:paraId="2900995B" w14:textId="77777777" w:rsidR="00F42A58" w:rsidRPr="00031934" w:rsidRDefault="00F42A58" w:rsidP="00031934">
      <w:pPr>
        <w:shd w:val="clear" w:color="auto" w:fill="FFFFFF"/>
        <w:spacing w:after="0" w:line="240" w:lineRule="auto"/>
        <w:ind w:left="357" w:firstLine="357"/>
        <w:jc w:val="both"/>
        <w:rPr>
          <w:rFonts w:cstheme="minorHAnsi"/>
          <w:sz w:val="24"/>
          <w:szCs w:val="24"/>
        </w:rPr>
      </w:pPr>
    </w:p>
    <w:p w14:paraId="7C8E75E3" w14:textId="77777777" w:rsidR="00866855" w:rsidRPr="00031934" w:rsidRDefault="00866855" w:rsidP="00031934">
      <w:pPr>
        <w:pStyle w:val="ListParagraph"/>
        <w:numPr>
          <w:ilvl w:val="0"/>
          <w:numId w:val="4"/>
        </w:numPr>
        <w:shd w:val="clear" w:color="auto" w:fill="FFFFFF"/>
        <w:jc w:val="both"/>
        <w:rPr>
          <w:rFonts w:asciiTheme="minorHAnsi" w:hAnsiTheme="minorHAnsi" w:cstheme="minorHAnsi"/>
        </w:rPr>
      </w:pPr>
      <w:r w:rsidRPr="00031934">
        <w:rPr>
          <w:rFonts w:asciiTheme="minorHAnsi" w:hAnsiTheme="minorHAnsi" w:cstheme="minorHAnsi"/>
        </w:rPr>
        <w:t>In the Church in Wales Constitution:</w:t>
      </w:r>
    </w:p>
    <w:p w14:paraId="374D570B" w14:textId="4259F8A7" w:rsidR="00866855" w:rsidRDefault="00175D93" w:rsidP="00031934">
      <w:pPr>
        <w:shd w:val="clear" w:color="auto" w:fill="FFFFFF"/>
        <w:spacing w:after="0" w:line="240" w:lineRule="auto"/>
        <w:ind w:left="720"/>
        <w:jc w:val="both"/>
      </w:pPr>
      <w:hyperlink r:id="rId8" w:history="1">
        <w:r w:rsidR="00F42A58" w:rsidRPr="0016597D">
          <w:rPr>
            <w:rStyle w:val="Hyperlink"/>
          </w:rPr>
          <w:t>https://www.churchinwales.org.uk/en/clergy-and-members/constitution/chapter-ii-governing-body/</w:t>
        </w:r>
      </w:hyperlink>
    </w:p>
    <w:p w14:paraId="24D39C16" w14:textId="77777777" w:rsidR="00F42A58" w:rsidRPr="00031934" w:rsidRDefault="00F42A58" w:rsidP="00F42A58">
      <w:pPr>
        <w:shd w:val="clear" w:color="auto" w:fill="FFFFFF"/>
        <w:spacing w:after="0" w:line="240" w:lineRule="auto"/>
        <w:jc w:val="both"/>
        <w:rPr>
          <w:rFonts w:cstheme="minorHAnsi"/>
          <w:sz w:val="24"/>
          <w:szCs w:val="24"/>
        </w:rPr>
      </w:pPr>
    </w:p>
    <w:p w14:paraId="2D111811" w14:textId="77777777" w:rsidR="00866855" w:rsidRPr="00031934" w:rsidRDefault="00866855" w:rsidP="00031934">
      <w:pPr>
        <w:pStyle w:val="ListParagraph"/>
        <w:numPr>
          <w:ilvl w:val="0"/>
          <w:numId w:val="4"/>
        </w:numPr>
        <w:shd w:val="clear" w:color="auto" w:fill="FFFFFF"/>
        <w:jc w:val="both"/>
        <w:rPr>
          <w:rFonts w:asciiTheme="minorHAnsi" w:hAnsiTheme="minorHAnsi" w:cstheme="minorHAnsi"/>
        </w:rPr>
      </w:pPr>
      <w:r w:rsidRPr="00031934">
        <w:rPr>
          <w:rFonts w:asciiTheme="minorHAnsi" w:hAnsiTheme="minorHAnsi" w:cstheme="minorHAnsi"/>
        </w:rPr>
        <w:t>By contacting Mr John Richfield at the Provincial Office in Cardiff:</w:t>
      </w:r>
    </w:p>
    <w:p w14:paraId="03D50897" w14:textId="77777777" w:rsidR="00866855" w:rsidRPr="00503B70" w:rsidRDefault="00866855" w:rsidP="00031934">
      <w:pPr>
        <w:shd w:val="clear" w:color="auto" w:fill="FFFFFF"/>
        <w:spacing w:after="0" w:line="240" w:lineRule="auto"/>
        <w:ind w:left="720"/>
        <w:rPr>
          <w:rFonts w:ascii="Century Gothic" w:hAnsi="Century Gothic" w:cs="Arial"/>
          <w:sz w:val="24"/>
          <w:szCs w:val="24"/>
        </w:rPr>
      </w:pPr>
      <w:r w:rsidRPr="00503B70">
        <w:rPr>
          <mc:AlternateContent>
            <mc:Choice Requires="w16se">
              <w:rFonts w:ascii="Century Gothic" w:hAnsi="Century Gothic" w:cs="Arial"/>
            </mc:Choice>
            <mc:Fallback>
              <w:rFonts w:ascii="Segoe UI Symbol" w:eastAsia="Segoe UI Symbol" w:hAnsi="Segoe UI Symbol" w:cs="Segoe UI Symbol"/>
            </mc:Fallback>
          </mc:AlternateContent>
          <w:sz w:val="24"/>
          <w:szCs w:val="24"/>
        </w:rPr>
        <mc:AlternateContent>
          <mc:Choice Requires="w16se">
            <w16se:symEx w16se:font="Segoe UI Symbol" w16se:char="260E"/>
          </mc:Choice>
          <mc:Fallback>
            <w:t>☎</w:t>
          </mc:Fallback>
        </mc:AlternateContent>
      </w:r>
      <w:r w:rsidRPr="00503B70">
        <w:rPr>
          <w:rFonts w:ascii="Century Gothic" w:hAnsi="Century Gothic" w:cs="Arial"/>
          <w:sz w:val="24"/>
          <w:szCs w:val="24"/>
        </w:rPr>
        <w:t xml:space="preserve"> </w:t>
      </w:r>
      <w:r w:rsidRPr="00031934">
        <w:rPr>
          <w:rFonts w:cstheme="minorHAnsi"/>
          <w:sz w:val="24"/>
          <w:szCs w:val="24"/>
        </w:rPr>
        <w:t>02920 348200</w:t>
      </w:r>
    </w:p>
    <w:p w14:paraId="1EB7361D" w14:textId="77777777" w:rsidR="00866855" w:rsidRPr="00503B70" w:rsidRDefault="00866855" w:rsidP="00031934">
      <w:pPr>
        <w:shd w:val="clear" w:color="auto" w:fill="FFFFFF"/>
        <w:spacing w:after="0" w:line="240" w:lineRule="auto"/>
        <w:ind w:left="720"/>
        <w:rPr>
          <w:rFonts w:ascii="Century Gothic" w:hAnsi="Century Gothic" w:cs="Arial"/>
          <w:sz w:val="24"/>
          <w:szCs w:val="24"/>
        </w:rPr>
      </w:pPr>
      <w:r w:rsidRPr="00503B70">
        <w:rPr>
          <w:rFonts w:ascii="Segoe UI Emoji" w:hAnsi="Segoe UI Emoji" w:cs="Segoe UI Emoji"/>
          <w:b/>
          <w:sz w:val="24"/>
          <w:szCs w:val="24"/>
        </w:rPr>
        <w:t>📧</w:t>
      </w:r>
      <w:r w:rsidRPr="00503B70">
        <w:rPr>
          <w:rFonts w:ascii="Century Gothic" w:hAnsi="Century Gothic" w:cs="Segoe UI Symbol"/>
          <w:b/>
          <w:sz w:val="24"/>
          <w:szCs w:val="24"/>
        </w:rPr>
        <w:t xml:space="preserve"> </w:t>
      </w:r>
      <w:hyperlink r:id="rId9" w:history="1">
        <w:r w:rsidRPr="00031934">
          <w:rPr>
            <w:rStyle w:val="Hyperlink"/>
            <w:rFonts w:cstheme="minorHAnsi"/>
            <w:sz w:val="24"/>
            <w:szCs w:val="24"/>
          </w:rPr>
          <w:t>johnrichfield@churchinwales.org.uk</w:t>
        </w:r>
      </w:hyperlink>
    </w:p>
    <w:p w14:paraId="75A3C548" w14:textId="4A5C2E91" w:rsidR="00503B70" w:rsidRDefault="00503B70" w:rsidP="00031934">
      <w:pPr>
        <w:spacing w:line="240" w:lineRule="auto"/>
        <w:rPr>
          <w:rFonts w:ascii="Century Gothic" w:hAnsi="Century Gothic" w:cs="Arial"/>
          <w:sz w:val="24"/>
          <w:szCs w:val="24"/>
        </w:rPr>
      </w:pPr>
    </w:p>
    <w:p w14:paraId="52ECFD10" w14:textId="77777777" w:rsidR="00866855" w:rsidRPr="00503B70" w:rsidRDefault="00866855" w:rsidP="00031934">
      <w:pPr>
        <w:shd w:val="clear" w:color="auto" w:fill="FFFFFF"/>
        <w:spacing w:after="0" w:line="240" w:lineRule="auto"/>
        <w:rPr>
          <w:rFonts w:ascii="Century Gothic" w:hAnsi="Century Gothic" w:cs="Arial"/>
          <w:sz w:val="24"/>
          <w:szCs w:val="24"/>
        </w:rPr>
      </w:pPr>
    </w:p>
    <w:p w14:paraId="26D457B0" w14:textId="77777777" w:rsidR="00866855" w:rsidRPr="00031934" w:rsidRDefault="00866855" w:rsidP="00031934">
      <w:pPr>
        <w:shd w:val="clear" w:color="auto" w:fill="FFFFFF"/>
        <w:spacing w:after="0" w:line="240" w:lineRule="auto"/>
        <w:rPr>
          <w:rFonts w:cstheme="minorHAnsi"/>
          <w:b/>
          <w:sz w:val="24"/>
          <w:szCs w:val="24"/>
        </w:rPr>
      </w:pPr>
      <w:r w:rsidRPr="00031934">
        <w:rPr>
          <w:rFonts w:cstheme="minorHAnsi"/>
          <w:b/>
          <w:sz w:val="24"/>
          <w:szCs w:val="24"/>
        </w:rPr>
        <w:t>How can I become a member of the Governing Body?</w:t>
      </w:r>
    </w:p>
    <w:p w14:paraId="3B34D095" w14:textId="775230B4" w:rsidR="00866855" w:rsidRPr="00031934" w:rsidRDefault="00866855" w:rsidP="00031934">
      <w:pPr>
        <w:shd w:val="clear" w:color="auto" w:fill="FFFFFF"/>
        <w:spacing w:after="0" w:line="240" w:lineRule="auto"/>
        <w:rPr>
          <w:rFonts w:cstheme="minorHAnsi"/>
          <w:sz w:val="24"/>
          <w:szCs w:val="24"/>
        </w:rPr>
      </w:pPr>
      <w:r w:rsidRPr="00031934">
        <w:rPr>
          <w:rFonts w:cstheme="minorHAnsi"/>
          <w:sz w:val="24"/>
          <w:szCs w:val="24"/>
        </w:rPr>
        <w:t>Elections to appoint lay and clerical members of the GB are held annually and a ballot is held at the Diocesan Conference in October. Candidates must be nominated by a member of the Diocesan Conference</w:t>
      </w:r>
      <w:r w:rsidR="00A82914">
        <w:rPr>
          <w:rFonts w:cstheme="minorHAnsi"/>
          <w:sz w:val="24"/>
          <w:szCs w:val="24"/>
        </w:rPr>
        <w:t xml:space="preserve"> from their own Archdeaconry</w:t>
      </w:r>
      <w:r w:rsidRPr="00031934">
        <w:rPr>
          <w:rFonts w:cstheme="minorHAnsi"/>
          <w:sz w:val="24"/>
          <w:szCs w:val="24"/>
        </w:rPr>
        <w:t>.</w:t>
      </w:r>
    </w:p>
    <w:p w14:paraId="6C7DC0D6" w14:textId="5CF1E619" w:rsidR="00C0146B" w:rsidRPr="00C0146B" w:rsidRDefault="00C0146B" w:rsidP="00031934">
      <w:pPr>
        <w:shd w:val="clear" w:color="auto" w:fill="FFFFFF"/>
        <w:spacing w:after="0" w:line="240" w:lineRule="auto"/>
        <w:rPr>
          <w:sz w:val="24"/>
          <w:szCs w:val="24"/>
        </w:rPr>
      </w:pPr>
      <w:r w:rsidRPr="00C0146B">
        <w:rPr>
          <w:sz w:val="24"/>
          <w:szCs w:val="24"/>
        </w:rPr>
        <w:t xml:space="preserve">Diocesan Website: </w:t>
      </w:r>
      <w:hyperlink r:id="rId10" w:history="1">
        <w:r w:rsidRPr="00C0146B">
          <w:rPr>
            <w:rStyle w:val="Hyperlink"/>
            <w:sz w:val="23"/>
            <w:szCs w:val="23"/>
          </w:rPr>
          <w:t>https://stdavids.churchinwales.org.uk/en/clergy-and-members/elections/</w:t>
        </w:r>
      </w:hyperlink>
    </w:p>
    <w:p w14:paraId="3FC45035" w14:textId="53728C50" w:rsidR="00866855" w:rsidRPr="00C0146B" w:rsidRDefault="00866855" w:rsidP="00031934">
      <w:pPr>
        <w:shd w:val="clear" w:color="auto" w:fill="FFFFFF"/>
        <w:spacing w:after="0" w:line="240" w:lineRule="auto"/>
        <w:rPr>
          <w:rFonts w:cstheme="minorHAnsi"/>
          <w:sz w:val="24"/>
          <w:szCs w:val="24"/>
        </w:rPr>
      </w:pPr>
      <w:r w:rsidRPr="00C0146B">
        <w:rPr>
          <w:rFonts w:cstheme="minorHAnsi"/>
          <w:sz w:val="24"/>
          <w:szCs w:val="24"/>
        </w:rPr>
        <w:t xml:space="preserve">Or contact the </w:t>
      </w:r>
      <w:r w:rsidR="0040743D" w:rsidRPr="00C0146B">
        <w:rPr>
          <w:rFonts w:cstheme="minorHAnsi"/>
          <w:sz w:val="24"/>
          <w:szCs w:val="24"/>
        </w:rPr>
        <w:t xml:space="preserve">St Davids </w:t>
      </w:r>
      <w:r w:rsidRPr="00C0146B">
        <w:rPr>
          <w:rFonts w:cstheme="minorHAnsi"/>
          <w:sz w:val="24"/>
          <w:szCs w:val="24"/>
        </w:rPr>
        <w:t>Diocesan Office:</w:t>
      </w:r>
    </w:p>
    <w:p w14:paraId="6945D95E" w14:textId="40D84E30" w:rsidR="00866855" w:rsidRPr="00031934" w:rsidRDefault="00866855" w:rsidP="00031934">
      <w:pPr>
        <w:shd w:val="clear" w:color="auto" w:fill="FFFFFF"/>
        <w:spacing w:after="0" w:line="240" w:lineRule="auto"/>
        <w:rPr>
          <w:rFonts w:cstheme="minorHAnsi"/>
          <w:sz w:val="24"/>
          <w:szCs w:val="24"/>
        </w:rPr>
      </w:pPr>
      <w:r w:rsidRPr="00031934">
        <w:rPr>
          <mc:AlternateContent>
            <mc:Choice Requires="w16se">
              <w:rFonts w:cstheme="minorHAnsi"/>
            </mc:Choice>
            <mc:Fallback>
              <w:rFonts w:ascii="Segoe UI Symbol" w:eastAsia="Segoe UI Symbol" w:hAnsi="Segoe UI Symbol" w:cs="Segoe UI Symbol"/>
            </mc:Fallback>
          </mc:AlternateContent>
          <w:sz w:val="24"/>
          <w:szCs w:val="24"/>
        </w:rPr>
        <mc:AlternateContent>
          <mc:Choice Requires="w16se">
            <w16se:symEx w16se:font="Segoe UI Symbol" w16se:char="260E"/>
          </mc:Choice>
          <mc:Fallback>
            <w:t>☎</w:t>
          </mc:Fallback>
        </mc:AlternateContent>
      </w:r>
      <w:r w:rsidRPr="00031934">
        <w:rPr>
          <w:rFonts w:cstheme="minorHAnsi"/>
          <w:sz w:val="24"/>
          <w:szCs w:val="24"/>
        </w:rPr>
        <w:t xml:space="preserve"> 01</w:t>
      </w:r>
      <w:r w:rsidR="00031934" w:rsidRPr="00031934">
        <w:rPr>
          <w:rFonts w:cstheme="minorHAnsi"/>
          <w:sz w:val="24"/>
          <w:szCs w:val="24"/>
        </w:rPr>
        <w:t>267</w:t>
      </w:r>
      <w:r w:rsidRPr="00031934">
        <w:rPr>
          <w:rFonts w:cstheme="minorHAnsi"/>
          <w:sz w:val="24"/>
          <w:szCs w:val="24"/>
        </w:rPr>
        <w:t xml:space="preserve"> </w:t>
      </w:r>
      <w:r w:rsidR="00031934" w:rsidRPr="00031934">
        <w:rPr>
          <w:rFonts w:cstheme="minorHAnsi"/>
          <w:sz w:val="24"/>
          <w:szCs w:val="24"/>
        </w:rPr>
        <w:t>236145</w:t>
      </w:r>
    </w:p>
    <w:p w14:paraId="37B0DC5E" w14:textId="2A1DC440" w:rsidR="00866855" w:rsidRPr="00031934" w:rsidRDefault="00866855" w:rsidP="00031934">
      <w:pPr>
        <w:shd w:val="clear" w:color="auto" w:fill="FFFFFF"/>
        <w:spacing w:after="0" w:line="240" w:lineRule="auto"/>
        <w:rPr>
          <w:rFonts w:cstheme="minorHAnsi"/>
          <w:b/>
          <w:sz w:val="24"/>
          <w:szCs w:val="24"/>
        </w:rPr>
      </w:pPr>
      <w:r w:rsidRPr="00031934">
        <w:rPr>
          <w:rFonts w:ascii="Segoe UI Emoji" w:hAnsi="Segoe UI Emoji" w:cs="Segoe UI Emoji"/>
          <w:b/>
          <w:sz w:val="24"/>
          <w:szCs w:val="24"/>
        </w:rPr>
        <w:t>📧</w:t>
      </w:r>
      <w:r w:rsidRPr="00031934">
        <w:rPr>
          <w:rFonts w:cstheme="minorHAnsi"/>
          <w:b/>
          <w:sz w:val="24"/>
          <w:szCs w:val="24"/>
        </w:rPr>
        <w:t xml:space="preserve"> </w:t>
      </w:r>
      <w:r w:rsidR="00031934" w:rsidRPr="00031934">
        <w:rPr>
          <w:rFonts w:cstheme="minorHAnsi"/>
          <w:sz w:val="24"/>
          <w:szCs w:val="24"/>
        </w:rPr>
        <w:t>elections.stdavids</w:t>
      </w:r>
      <w:r w:rsidRPr="00031934">
        <w:rPr>
          <w:rFonts w:cstheme="minorHAnsi"/>
          <w:sz w:val="24"/>
          <w:szCs w:val="24"/>
        </w:rPr>
        <w:t>@churchinwales.org.uk</w:t>
      </w:r>
      <w:r w:rsidRPr="00031934">
        <w:rPr>
          <w:rFonts w:cstheme="minorHAnsi"/>
          <w:b/>
          <w:sz w:val="24"/>
          <w:szCs w:val="24"/>
        </w:rPr>
        <w:tab/>
      </w:r>
    </w:p>
    <w:p w14:paraId="44137C3F" w14:textId="77777777" w:rsidR="007213B1" w:rsidRDefault="007213B1" w:rsidP="00031934">
      <w:pPr>
        <w:spacing w:line="240" w:lineRule="auto"/>
        <w:rPr>
          <w:rFonts w:ascii="Century Gothic" w:hAnsi="Century Gothic"/>
          <w:sz w:val="24"/>
          <w:szCs w:val="24"/>
        </w:rPr>
        <w:sectPr w:rsidR="007213B1">
          <w:headerReference w:type="default" r:id="rId11"/>
          <w:footerReference w:type="default" r:id="rId12"/>
          <w:pgSz w:w="11906" w:h="16838"/>
          <w:pgMar w:top="1440" w:right="1440" w:bottom="1440" w:left="1440" w:header="708" w:footer="708" w:gutter="0"/>
          <w:cols w:space="708"/>
          <w:docGrid w:linePitch="360"/>
        </w:sectPr>
      </w:pPr>
    </w:p>
    <w:p w14:paraId="647325F2" w14:textId="1E327B8D" w:rsidR="007213B1" w:rsidRPr="00503B70" w:rsidRDefault="007213B1" w:rsidP="00031934">
      <w:pPr>
        <w:spacing w:line="240" w:lineRule="auto"/>
        <w:rPr>
          <w:rFonts w:ascii="Century Gothic" w:hAnsi="Century Gothic"/>
          <w:sz w:val="24"/>
          <w:szCs w:val="24"/>
        </w:rPr>
      </w:pPr>
    </w:p>
    <w:sectPr w:rsidR="007213B1" w:rsidRPr="00503B70" w:rsidSect="007213B1">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86C0" w14:textId="77777777" w:rsidR="00175D93" w:rsidRDefault="00175D93" w:rsidP="008D2BD8">
      <w:pPr>
        <w:spacing w:after="0" w:line="240" w:lineRule="auto"/>
      </w:pPr>
      <w:r>
        <w:separator/>
      </w:r>
    </w:p>
  </w:endnote>
  <w:endnote w:type="continuationSeparator" w:id="0">
    <w:p w14:paraId="7D282829" w14:textId="77777777" w:rsidR="00175D93" w:rsidRDefault="00175D93" w:rsidP="008D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71E6" w14:textId="55C0AA40" w:rsidR="007213B1" w:rsidRDefault="00031934" w:rsidP="00031934">
    <w:pPr>
      <w:pStyle w:val="Footer"/>
      <w:ind w:left="-426"/>
    </w:pPr>
    <w:r>
      <w:t xml:space="preserve">Swyddfa’r Esgobaeth, Abergwili, </w:t>
    </w:r>
    <w:proofErr w:type="spellStart"/>
    <w:r>
      <w:t>Caerfyrddin</w:t>
    </w:r>
    <w:proofErr w:type="spellEnd"/>
    <w:r>
      <w:t xml:space="preserve"> SA31</w:t>
    </w:r>
    <w:r w:rsidRPr="00721DB6">
      <w:rPr>
        <w:sz w:val="16"/>
        <w:szCs w:val="16"/>
      </w:rPr>
      <w:t xml:space="preserve"> </w:t>
    </w:r>
    <w:r>
      <w:t>2</w:t>
    </w:r>
    <w:proofErr w:type="gramStart"/>
    <w:r>
      <w:t>JG</w:t>
    </w:r>
    <w:r w:rsidRPr="00721DB6">
      <w:rPr>
        <w:sz w:val="16"/>
        <w:szCs w:val="16"/>
      </w:rPr>
      <w:t xml:space="preserve">  </w:t>
    </w:r>
    <w:r w:rsidR="00721DB6">
      <w:t>/</w:t>
    </w:r>
    <w:proofErr w:type="gramEnd"/>
    <w:r w:rsidRPr="00721DB6">
      <w:rPr>
        <w:sz w:val="16"/>
        <w:szCs w:val="16"/>
      </w:rPr>
      <w:t xml:space="preserve">  </w:t>
    </w:r>
    <w:r>
      <w:t>Diocesan Office, Abergwili, Carmarthen SA31</w:t>
    </w:r>
    <w:r w:rsidRPr="00721DB6">
      <w:rPr>
        <w:sz w:val="16"/>
        <w:szCs w:val="16"/>
      </w:rPr>
      <w:t xml:space="preserve"> </w:t>
    </w:r>
    <w:r>
      <w:t>2JG</w:t>
    </w:r>
  </w:p>
  <w:p w14:paraId="5546BD63" w14:textId="18C337F1" w:rsidR="00031934" w:rsidRDefault="00031934" w:rsidP="00031934">
    <w:pPr>
      <w:pStyle w:val="Footer"/>
      <w:ind w:left="-426"/>
      <w:jc w:val="center"/>
    </w:pPr>
    <w:r>
      <w:t>Ff</w:t>
    </w:r>
    <w:r w:rsidR="00721DB6">
      <w:rPr>
        <w:rFonts w:cstheme="minorHAnsi"/>
      </w:rPr>
      <w:t>ô</w:t>
    </w:r>
    <w:r>
      <w:t>n/Phone: 01267 236145</w:t>
    </w:r>
  </w:p>
  <w:p w14:paraId="3D71EC4B" w14:textId="3C6F9521" w:rsidR="00031934" w:rsidRDefault="00031934" w:rsidP="00031934">
    <w:pPr>
      <w:pStyle w:val="Footer"/>
      <w:ind w:left="-426"/>
      <w:jc w:val="center"/>
    </w:pPr>
    <w:r>
      <w:t>Ebost/Email: elections.stdavids@churchinwales.org.uk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79A87" w14:textId="77777777" w:rsidR="00175D93" w:rsidRDefault="00175D93" w:rsidP="008D2BD8">
      <w:pPr>
        <w:spacing w:after="0" w:line="240" w:lineRule="auto"/>
      </w:pPr>
      <w:r>
        <w:separator/>
      </w:r>
    </w:p>
  </w:footnote>
  <w:footnote w:type="continuationSeparator" w:id="0">
    <w:p w14:paraId="1AD09F79" w14:textId="77777777" w:rsidR="00175D93" w:rsidRDefault="00175D93" w:rsidP="008D2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25CC" w14:textId="10D4526C" w:rsidR="00530011" w:rsidRDefault="007213B1" w:rsidP="008D2BD8">
    <w:pPr>
      <w:pStyle w:val="Header"/>
      <w:jc w:val="center"/>
    </w:pPr>
    <w:r>
      <w:rPr>
        <w:noProof/>
      </w:rPr>
      <w:drawing>
        <wp:inline distT="0" distB="0" distL="0" distR="0" wp14:anchorId="1D29072B" wp14:editId="2E80FE6E">
          <wp:extent cx="2882900" cy="1441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900" cy="1441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3D91"/>
    <w:multiLevelType w:val="hybridMultilevel"/>
    <w:tmpl w:val="0F0EDA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12B5399"/>
    <w:multiLevelType w:val="hybridMultilevel"/>
    <w:tmpl w:val="554C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F46D6D"/>
    <w:multiLevelType w:val="hybridMultilevel"/>
    <w:tmpl w:val="984A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14382"/>
    <w:multiLevelType w:val="hybridMultilevel"/>
    <w:tmpl w:val="CD2A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BD8"/>
    <w:rsid w:val="00023277"/>
    <w:rsid w:val="00031934"/>
    <w:rsid w:val="000806CF"/>
    <w:rsid w:val="00080E5B"/>
    <w:rsid w:val="00123160"/>
    <w:rsid w:val="00175D93"/>
    <w:rsid w:val="001D4431"/>
    <w:rsid w:val="00214F84"/>
    <w:rsid w:val="002C6AA9"/>
    <w:rsid w:val="003A711D"/>
    <w:rsid w:val="003D56ED"/>
    <w:rsid w:val="0040743D"/>
    <w:rsid w:val="00431DC9"/>
    <w:rsid w:val="0046271E"/>
    <w:rsid w:val="004A22BC"/>
    <w:rsid w:val="00503B70"/>
    <w:rsid w:val="00530011"/>
    <w:rsid w:val="0061006A"/>
    <w:rsid w:val="00674D5A"/>
    <w:rsid w:val="00682D69"/>
    <w:rsid w:val="006A14FB"/>
    <w:rsid w:val="006B7415"/>
    <w:rsid w:val="006F3310"/>
    <w:rsid w:val="007213B1"/>
    <w:rsid w:val="00721DB6"/>
    <w:rsid w:val="0080073E"/>
    <w:rsid w:val="00866855"/>
    <w:rsid w:val="008D2BD8"/>
    <w:rsid w:val="008F5E0D"/>
    <w:rsid w:val="009B3CFC"/>
    <w:rsid w:val="009D14A3"/>
    <w:rsid w:val="00A11D0B"/>
    <w:rsid w:val="00A212DE"/>
    <w:rsid w:val="00A82914"/>
    <w:rsid w:val="00AA0C23"/>
    <w:rsid w:val="00B84200"/>
    <w:rsid w:val="00BC78B4"/>
    <w:rsid w:val="00C0146B"/>
    <w:rsid w:val="00C75A86"/>
    <w:rsid w:val="00C77C69"/>
    <w:rsid w:val="00CA39A5"/>
    <w:rsid w:val="00CF546A"/>
    <w:rsid w:val="00E55968"/>
    <w:rsid w:val="00F33BC7"/>
    <w:rsid w:val="00F42A58"/>
    <w:rsid w:val="00F94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D0F11"/>
  <w15:chartTrackingRefBased/>
  <w15:docId w15:val="{E7F06FBE-D3A9-433C-BEA6-DE28EFA3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BD8"/>
  </w:style>
  <w:style w:type="paragraph" w:styleId="Footer">
    <w:name w:val="footer"/>
    <w:basedOn w:val="Normal"/>
    <w:link w:val="FooterChar"/>
    <w:uiPriority w:val="99"/>
    <w:unhideWhenUsed/>
    <w:rsid w:val="008D2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BD8"/>
  </w:style>
  <w:style w:type="paragraph" w:styleId="ListParagraph">
    <w:name w:val="List Paragraph"/>
    <w:basedOn w:val="Normal"/>
    <w:uiPriority w:val="34"/>
    <w:qFormat/>
    <w:rsid w:val="00431DC9"/>
    <w:pPr>
      <w:spacing w:after="0" w:line="240" w:lineRule="auto"/>
      <w:ind w:left="720"/>
      <w:contextualSpacing/>
    </w:pPr>
    <w:rPr>
      <w:rFonts w:ascii="Calibri" w:hAnsi="Calibri" w:cs="Times New Roman"/>
      <w:sz w:val="24"/>
      <w:szCs w:val="24"/>
    </w:rPr>
  </w:style>
  <w:style w:type="character" w:styleId="Hyperlink">
    <w:name w:val="Hyperlink"/>
    <w:basedOn w:val="DefaultParagraphFont"/>
    <w:unhideWhenUsed/>
    <w:rsid w:val="00866855"/>
    <w:rPr>
      <w:color w:val="0000FF"/>
      <w:u w:val="single"/>
    </w:rPr>
  </w:style>
  <w:style w:type="paragraph" w:styleId="NormalWeb">
    <w:name w:val="Normal (Web)"/>
    <w:basedOn w:val="Normal"/>
    <w:uiPriority w:val="99"/>
    <w:semiHidden/>
    <w:unhideWhenUsed/>
    <w:rsid w:val="00866855"/>
    <w:pPr>
      <w:spacing w:before="100" w:beforeAutospacing="1" w:after="192" w:line="312" w:lineRule="auto"/>
    </w:pPr>
    <w:rPr>
      <w:rFonts w:ascii="Times New Roman" w:eastAsia="Times New Roman" w:hAnsi="Times New Roman"/>
      <w:sz w:val="21"/>
      <w:szCs w:val="21"/>
      <w:lang w:eastAsia="en-GB"/>
    </w:rPr>
  </w:style>
  <w:style w:type="character" w:styleId="UnresolvedMention">
    <w:name w:val="Unresolved Mention"/>
    <w:basedOn w:val="DefaultParagraphFont"/>
    <w:uiPriority w:val="99"/>
    <w:semiHidden/>
    <w:unhideWhenUsed/>
    <w:rsid w:val="00C75A86"/>
    <w:rPr>
      <w:color w:val="605E5C"/>
      <w:shd w:val="clear" w:color="auto" w:fill="E1DFDD"/>
    </w:rPr>
  </w:style>
  <w:style w:type="character" w:styleId="FollowedHyperlink">
    <w:name w:val="FollowedHyperlink"/>
    <w:basedOn w:val="DefaultParagraphFont"/>
    <w:uiPriority w:val="99"/>
    <w:semiHidden/>
    <w:unhideWhenUsed/>
    <w:rsid w:val="00F42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inwales.org.uk/en/clergy-and-members/constitution/chapter-ii-governing-bod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inwales.org.uk/en/about-us/governing-bod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tdavids.churchinwales.org.uk/en/clergy-and-members/elections/" TargetMode="External"/><Relationship Id="rId4" Type="http://schemas.openxmlformats.org/officeDocument/2006/relationships/webSettings" Target="webSettings.xml"/><Relationship Id="rId9" Type="http://schemas.openxmlformats.org/officeDocument/2006/relationships/hyperlink" Target="mailto:johnrichfield@churchinwale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Williams</dc:creator>
  <cp:keywords/>
  <dc:description/>
  <cp:lastModifiedBy>O'Connor, Emma</cp:lastModifiedBy>
  <cp:revision>2</cp:revision>
  <cp:lastPrinted>2020-10-09T10:35:00Z</cp:lastPrinted>
  <dcterms:created xsi:type="dcterms:W3CDTF">2021-10-04T07:56:00Z</dcterms:created>
  <dcterms:modified xsi:type="dcterms:W3CDTF">2021-10-04T07:56:00Z</dcterms:modified>
</cp:coreProperties>
</file>