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DDAA6" w14:textId="77777777" w:rsidR="00774EB6" w:rsidRPr="00457FA8" w:rsidRDefault="00774EB6" w:rsidP="00214AE2">
      <w:pPr>
        <w:spacing w:after="0" w:line="240" w:lineRule="auto"/>
        <w:jc w:val="center"/>
        <w:rPr>
          <w:rFonts w:cstheme="minorHAnsi"/>
          <w:b/>
          <w:sz w:val="24"/>
          <w:szCs w:val="24"/>
        </w:rPr>
      </w:pPr>
      <w:r w:rsidRPr="00457FA8">
        <w:rPr>
          <w:rFonts w:cstheme="minorHAnsi"/>
          <w:b/>
          <w:sz w:val="24"/>
          <w:szCs w:val="24"/>
        </w:rPr>
        <w:t>THE REPRESENTATIVE BODY (RB)</w:t>
      </w:r>
    </w:p>
    <w:p w14:paraId="3E99CBED" w14:textId="77777777" w:rsidR="00774EB6" w:rsidRPr="00457FA8" w:rsidRDefault="00774EB6" w:rsidP="00457FA8">
      <w:pPr>
        <w:spacing w:after="0" w:line="240" w:lineRule="auto"/>
        <w:jc w:val="both"/>
        <w:rPr>
          <w:rFonts w:cstheme="minorHAnsi"/>
          <w:b/>
          <w:sz w:val="24"/>
          <w:szCs w:val="24"/>
        </w:rPr>
      </w:pPr>
    </w:p>
    <w:p w14:paraId="2D3110BA" w14:textId="42212D09" w:rsidR="00774EB6" w:rsidRPr="00457FA8" w:rsidRDefault="00774EB6" w:rsidP="00457FA8">
      <w:pPr>
        <w:spacing w:after="0" w:line="240" w:lineRule="auto"/>
        <w:jc w:val="both"/>
        <w:rPr>
          <w:rFonts w:cstheme="minorHAnsi"/>
          <w:b/>
          <w:sz w:val="24"/>
          <w:szCs w:val="24"/>
        </w:rPr>
      </w:pPr>
      <w:r w:rsidRPr="00457FA8">
        <w:rPr>
          <w:rFonts w:cstheme="minorHAnsi"/>
          <w:b/>
          <w:sz w:val="24"/>
          <w:szCs w:val="24"/>
        </w:rPr>
        <w:t>What is the Representative Body</w:t>
      </w:r>
      <w:r w:rsidR="008949D7">
        <w:rPr>
          <w:rFonts w:cstheme="minorHAnsi"/>
          <w:b/>
          <w:sz w:val="24"/>
          <w:szCs w:val="24"/>
        </w:rPr>
        <w:t>?</w:t>
      </w:r>
    </w:p>
    <w:p w14:paraId="4E5B69F0" w14:textId="77777777" w:rsidR="00774EB6" w:rsidRPr="00457FA8" w:rsidRDefault="00774EB6" w:rsidP="00457FA8">
      <w:pPr>
        <w:spacing w:after="0" w:line="240" w:lineRule="auto"/>
        <w:jc w:val="both"/>
        <w:rPr>
          <w:rFonts w:eastAsia="Times New Roman" w:cstheme="minorHAnsi"/>
          <w:sz w:val="24"/>
          <w:szCs w:val="24"/>
        </w:rPr>
      </w:pPr>
      <w:r w:rsidRPr="00457FA8">
        <w:rPr>
          <w:rFonts w:cstheme="minorHAnsi"/>
          <w:sz w:val="24"/>
          <w:szCs w:val="24"/>
          <w:lang w:val="en"/>
        </w:rPr>
        <w:t xml:space="preserve">The Representative Body is the central administrative body of the Church in Wales responsible for </w:t>
      </w:r>
      <w:r w:rsidRPr="00457FA8">
        <w:rPr>
          <w:rFonts w:eastAsia="Times New Roman" w:cstheme="minorHAnsi"/>
          <w:sz w:val="24"/>
          <w:szCs w:val="24"/>
        </w:rPr>
        <w:t>managing the assets and property of the Church in Wales and providing stipends and pensions for members of the clergy.</w:t>
      </w:r>
    </w:p>
    <w:p w14:paraId="23FC0923" w14:textId="77777777" w:rsidR="00774EB6" w:rsidRPr="00457FA8" w:rsidRDefault="00774EB6" w:rsidP="00457FA8">
      <w:pPr>
        <w:spacing w:after="0" w:line="240" w:lineRule="auto"/>
        <w:jc w:val="both"/>
        <w:rPr>
          <w:rFonts w:eastAsia="Times New Roman" w:cstheme="minorHAnsi"/>
          <w:sz w:val="24"/>
          <w:szCs w:val="24"/>
        </w:rPr>
      </w:pPr>
    </w:p>
    <w:p w14:paraId="16F73B3D" w14:textId="210D6761" w:rsidR="00774EB6" w:rsidRPr="00457FA8" w:rsidRDefault="00774EB6" w:rsidP="00457FA8">
      <w:pPr>
        <w:shd w:val="clear" w:color="auto" w:fill="FFFFFF"/>
        <w:spacing w:after="0" w:line="240" w:lineRule="auto"/>
        <w:jc w:val="both"/>
        <w:rPr>
          <w:rFonts w:eastAsia="Times New Roman" w:cstheme="minorHAnsi"/>
          <w:sz w:val="24"/>
          <w:szCs w:val="24"/>
        </w:rPr>
      </w:pPr>
      <w:r w:rsidRPr="00457FA8">
        <w:rPr>
          <w:rFonts w:eastAsia="Times New Roman" w:cstheme="minorHAnsi"/>
          <w:sz w:val="24"/>
          <w:szCs w:val="24"/>
        </w:rPr>
        <w:t>The RB works in partnership with the six dioceses to combine central expertise and resources with local knowledge and people to ensure that resources are available for the benefit of the whole Church.  As a registered charity, the RB is subject to charity law and regulations.</w:t>
      </w:r>
    </w:p>
    <w:p w14:paraId="1A43AA0A" w14:textId="77777777" w:rsidR="00774EB6" w:rsidRPr="00457FA8" w:rsidRDefault="00774EB6" w:rsidP="00457FA8">
      <w:pPr>
        <w:shd w:val="clear" w:color="auto" w:fill="FFFFFF"/>
        <w:spacing w:after="0" w:line="240" w:lineRule="auto"/>
        <w:jc w:val="both"/>
        <w:rPr>
          <w:rFonts w:eastAsia="Times New Roman" w:cstheme="minorHAnsi"/>
          <w:sz w:val="24"/>
          <w:szCs w:val="24"/>
        </w:rPr>
      </w:pPr>
    </w:p>
    <w:p w14:paraId="25A85D7E" w14:textId="77777777" w:rsidR="00774EB6" w:rsidRPr="00457FA8" w:rsidRDefault="00774EB6" w:rsidP="00457FA8">
      <w:pPr>
        <w:shd w:val="clear" w:color="auto" w:fill="FFFFFF"/>
        <w:spacing w:after="0" w:line="240" w:lineRule="auto"/>
        <w:jc w:val="both"/>
        <w:rPr>
          <w:rFonts w:eastAsia="Times New Roman" w:cstheme="minorHAnsi"/>
          <w:b/>
          <w:sz w:val="24"/>
          <w:szCs w:val="24"/>
        </w:rPr>
      </w:pPr>
      <w:r w:rsidRPr="00457FA8">
        <w:rPr>
          <w:rFonts w:eastAsia="Times New Roman" w:cstheme="minorHAnsi"/>
          <w:b/>
          <w:sz w:val="24"/>
          <w:szCs w:val="24"/>
        </w:rPr>
        <w:t>How is the Representative Body’s membership made up?</w:t>
      </w:r>
    </w:p>
    <w:p w14:paraId="47176571" w14:textId="77777777" w:rsidR="00774EB6" w:rsidRPr="00457FA8" w:rsidRDefault="00774EB6" w:rsidP="00457FA8">
      <w:pPr>
        <w:shd w:val="clear" w:color="auto" w:fill="FFFFFF"/>
        <w:spacing w:after="0" w:line="240" w:lineRule="auto"/>
        <w:jc w:val="both"/>
        <w:rPr>
          <w:rFonts w:cstheme="minorHAnsi"/>
          <w:sz w:val="24"/>
          <w:szCs w:val="24"/>
          <w:lang w:val="en-US"/>
        </w:rPr>
      </w:pPr>
      <w:r w:rsidRPr="00457FA8">
        <w:rPr>
          <w:rFonts w:cstheme="minorHAnsi"/>
          <w:sz w:val="24"/>
          <w:szCs w:val="24"/>
          <w:lang w:val="en-US"/>
        </w:rPr>
        <w:t xml:space="preserve">The Representative Body is made up of up to 26 members. </w:t>
      </w:r>
    </w:p>
    <w:p w14:paraId="679B8281" w14:textId="77777777" w:rsidR="00774EB6" w:rsidRPr="00457FA8" w:rsidRDefault="00774EB6" w:rsidP="00457FA8">
      <w:pPr>
        <w:shd w:val="clear" w:color="auto" w:fill="FFFFFF"/>
        <w:spacing w:after="0" w:line="240" w:lineRule="auto"/>
        <w:jc w:val="both"/>
        <w:rPr>
          <w:rFonts w:eastAsia="Times New Roman" w:cstheme="minorHAnsi"/>
          <w:sz w:val="24"/>
          <w:szCs w:val="24"/>
        </w:rPr>
      </w:pPr>
      <w:r w:rsidRPr="00457FA8">
        <w:rPr>
          <w:rFonts w:eastAsia="Times New Roman" w:cstheme="minorHAnsi"/>
          <w:sz w:val="24"/>
          <w:szCs w:val="24"/>
        </w:rPr>
        <w:t>There are four categories of membership</w:t>
      </w:r>
    </w:p>
    <w:p w14:paraId="53EA82A0" w14:textId="77777777" w:rsidR="00774EB6" w:rsidRPr="00457FA8" w:rsidRDefault="00774EB6" w:rsidP="00457FA8">
      <w:pPr>
        <w:pStyle w:val="ListParagraph"/>
        <w:numPr>
          <w:ilvl w:val="0"/>
          <w:numId w:val="2"/>
        </w:numPr>
        <w:shd w:val="clear" w:color="auto" w:fill="FFFFFF"/>
        <w:jc w:val="both"/>
        <w:rPr>
          <w:rFonts w:asciiTheme="minorHAnsi" w:eastAsia="Times New Roman" w:hAnsiTheme="minorHAnsi" w:cstheme="minorHAnsi"/>
        </w:rPr>
      </w:pPr>
      <w:r w:rsidRPr="00457FA8">
        <w:rPr>
          <w:rFonts w:asciiTheme="minorHAnsi" w:eastAsia="Times New Roman" w:hAnsiTheme="minorHAnsi" w:cstheme="minorHAnsi"/>
        </w:rPr>
        <w:t>Ex-officio members: The Archbishop of Wales, the Chair of each Diocesan Board of Finance in the Province, the Chair of the Standing Committee of the Governing Body</w:t>
      </w:r>
    </w:p>
    <w:p w14:paraId="66A22650" w14:textId="77777777" w:rsidR="00774EB6" w:rsidRPr="00457FA8" w:rsidRDefault="00774EB6" w:rsidP="00457FA8">
      <w:pPr>
        <w:pStyle w:val="ListParagraph"/>
        <w:numPr>
          <w:ilvl w:val="0"/>
          <w:numId w:val="2"/>
        </w:numPr>
        <w:shd w:val="clear" w:color="auto" w:fill="FFFFFF"/>
        <w:jc w:val="both"/>
        <w:rPr>
          <w:rFonts w:asciiTheme="minorHAnsi" w:eastAsia="Times New Roman" w:hAnsiTheme="minorHAnsi" w:cstheme="minorHAnsi"/>
        </w:rPr>
      </w:pPr>
      <w:r w:rsidRPr="00457FA8">
        <w:rPr>
          <w:rFonts w:asciiTheme="minorHAnsi" w:eastAsia="Times New Roman" w:hAnsiTheme="minorHAnsi" w:cstheme="minorHAnsi"/>
        </w:rPr>
        <w:t>Elected members: One cleric and one lay person elected by the Diocesan Conference of each Diocese</w:t>
      </w:r>
    </w:p>
    <w:p w14:paraId="75A4C45E" w14:textId="77777777" w:rsidR="00774EB6" w:rsidRPr="00457FA8" w:rsidRDefault="00774EB6" w:rsidP="00457FA8">
      <w:pPr>
        <w:pStyle w:val="ListParagraph"/>
        <w:numPr>
          <w:ilvl w:val="0"/>
          <w:numId w:val="2"/>
        </w:numPr>
        <w:shd w:val="clear" w:color="auto" w:fill="FFFFFF"/>
        <w:jc w:val="both"/>
        <w:rPr>
          <w:rFonts w:asciiTheme="minorHAnsi" w:eastAsia="Times New Roman" w:hAnsiTheme="minorHAnsi" w:cstheme="minorHAnsi"/>
        </w:rPr>
      </w:pPr>
      <w:r w:rsidRPr="00457FA8">
        <w:rPr>
          <w:rFonts w:asciiTheme="minorHAnsi" w:eastAsia="Times New Roman" w:hAnsiTheme="minorHAnsi" w:cstheme="minorHAnsi"/>
        </w:rPr>
        <w:t>Nominated members: up to four persons nominated by the Bench of Bishops</w:t>
      </w:r>
    </w:p>
    <w:p w14:paraId="4D0E4D46" w14:textId="30DF0525" w:rsidR="00774EB6" w:rsidRPr="00457FA8" w:rsidRDefault="00774EB6" w:rsidP="00457FA8">
      <w:pPr>
        <w:pStyle w:val="ListParagraph"/>
        <w:numPr>
          <w:ilvl w:val="0"/>
          <w:numId w:val="2"/>
        </w:numPr>
        <w:shd w:val="clear" w:color="auto" w:fill="FFFFFF"/>
        <w:jc w:val="both"/>
        <w:rPr>
          <w:rFonts w:asciiTheme="minorHAnsi" w:eastAsia="Times New Roman" w:hAnsiTheme="minorHAnsi" w:cstheme="minorHAnsi"/>
        </w:rPr>
      </w:pPr>
      <w:r w:rsidRPr="00457FA8">
        <w:rPr>
          <w:rFonts w:asciiTheme="minorHAnsi" w:eastAsia="Times New Roman" w:hAnsiTheme="minorHAnsi" w:cstheme="minorHAnsi"/>
        </w:rPr>
        <w:t>Co-opted members: up to two persons co-opted by the other members of the RB</w:t>
      </w:r>
    </w:p>
    <w:p w14:paraId="575AE324" w14:textId="77777777" w:rsidR="00457FA8" w:rsidRDefault="00457FA8" w:rsidP="00457FA8">
      <w:pPr>
        <w:spacing w:line="240" w:lineRule="auto"/>
        <w:jc w:val="both"/>
        <w:rPr>
          <w:rFonts w:eastAsia="Times New Roman" w:cstheme="minorHAnsi"/>
          <w:b/>
          <w:sz w:val="24"/>
          <w:szCs w:val="24"/>
        </w:rPr>
      </w:pPr>
    </w:p>
    <w:p w14:paraId="6AD74103" w14:textId="6C000208" w:rsidR="00774EB6" w:rsidRPr="00457FA8" w:rsidRDefault="00774EB6" w:rsidP="00457FA8">
      <w:pPr>
        <w:spacing w:line="240" w:lineRule="auto"/>
        <w:jc w:val="both"/>
        <w:rPr>
          <w:rFonts w:eastAsia="Times New Roman" w:cstheme="minorHAnsi"/>
          <w:b/>
          <w:sz w:val="24"/>
          <w:szCs w:val="24"/>
        </w:rPr>
      </w:pPr>
      <w:r w:rsidRPr="00457FA8">
        <w:rPr>
          <w:rFonts w:eastAsia="Times New Roman" w:cstheme="minorHAnsi"/>
          <w:b/>
          <w:sz w:val="24"/>
          <w:szCs w:val="24"/>
        </w:rPr>
        <w:t>Who is eligible to become a member of the Representative Body?</w:t>
      </w:r>
    </w:p>
    <w:p w14:paraId="5EE60B0C" w14:textId="77777777" w:rsidR="00774EB6" w:rsidRPr="00457FA8" w:rsidRDefault="00774EB6" w:rsidP="00457FA8">
      <w:pPr>
        <w:pStyle w:val="ListParagraph"/>
        <w:numPr>
          <w:ilvl w:val="0"/>
          <w:numId w:val="5"/>
        </w:numPr>
        <w:shd w:val="clear" w:color="auto" w:fill="FFFFFF"/>
        <w:jc w:val="both"/>
        <w:rPr>
          <w:rFonts w:asciiTheme="minorHAnsi" w:eastAsia="Times New Roman" w:hAnsiTheme="minorHAnsi" w:cstheme="minorHAnsi"/>
        </w:rPr>
      </w:pPr>
      <w:r w:rsidRPr="00457FA8">
        <w:rPr>
          <w:rFonts w:asciiTheme="minorHAnsi" w:eastAsia="Times New Roman" w:hAnsiTheme="minorHAnsi" w:cstheme="minorHAnsi"/>
        </w:rPr>
        <w:t>Church in Wales clerics under the age of 70 years</w:t>
      </w:r>
    </w:p>
    <w:p w14:paraId="3A42A80C" w14:textId="77777777" w:rsidR="00774EB6" w:rsidRPr="00457FA8" w:rsidRDefault="00774EB6" w:rsidP="00457FA8">
      <w:pPr>
        <w:pStyle w:val="ListParagraph"/>
        <w:numPr>
          <w:ilvl w:val="0"/>
          <w:numId w:val="5"/>
        </w:numPr>
        <w:jc w:val="both"/>
        <w:rPr>
          <w:rFonts w:asciiTheme="minorHAnsi" w:hAnsiTheme="minorHAnsi" w:cstheme="minorHAnsi"/>
        </w:rPr>
      </w:pPr>
      <w:r w:rsidRPr="00457FA8">
        <w:rPr>
          <w:rFonts w:asciiTheme="minorHAnsi" w:hAnsiTheme="minorHAnsi" w:cstheme="minorHAnsi"/>
          <w:spacing w:val="-3"/>
        </w:rPr>
        <w:t xml:space="preserve">Lay communicants aged over 18 and under 75 years of age who </w:t>
      </w:r>
      <w:r w:rsidRPr="00457FA8">
        <w:rPr>
          <w:rFonts w:asciiTheme="minorHAnsi" w:hAnsiTheme="minorHAnsi" w:cstheme="minorHAnsi"/>
        </w:rPr>
        <w:t>either reside or have resided for a period of 12 months in a Church in Wales parish and who do not belong to a religious body which itself is not in communion with the Church in Wales.</w:t>
      </w:r>
    </w:p>
    <w:p w14:paraId="2A35A249" w14:textId="1451C7D0" w:rsidR="00774EB6" w:rsidRPr="00457FA8" w:rsidRDefault="00774EB6" w:rsidP="00457FA8">
      <w:pPr>
        <w:pStyle w:val="ListParagraph"/>
        <w:numPr>
          <w:ilvl w:val="0"/>
          <w:numId w:val="5"/>
        </w:numPr>
        <w:jc w:val="both"/>
        <w:rPr>
          <w:rFonts w:asciiTheme="minorHAnsi" w:eastAsia="Times New Roman" w:hAnsiTheme="minorHAnsi" w:cstheme="minorHAnsi"/>
        </w:rPr>
      </w:pPr>
      <w:r w:rsidRPr="00457FA8">
        <w:rPr>
          <w:rFonts w:asciiTheme="minorHAnsi" w:eastAsia="Times New Roman" w:hAnsiTheme="minorHAnsi" w:cstheme="minorHAnsi"/>
        </w:rPr>
        <w:t xml:space="preserve">Clerics in full time salaried employment of the RB or Diocesan Board of Finance and lay persons in any salaried employment of the RB or Diocesan Board of Finance are </w:t>
      </w:r>
      <w:r w:rsidRPr="00457FA8">
        <w:rPr>
          <w:rFonts w:asciiTheme="minorHAnsi" w:eastAsia="Times New Roman" w:hAnsiTheme="minorHAnsi" w:cstheme="minorHAnsi"/>
          <w:u w:val="single"/>
        </w:rPr>
        <w:t>not</w:t>
      </w:r>
      <w:r w:rsidRPr="00457FA8">
        <w:rPr>
          <w:rFonts w:asciiTheme="minorHAnsi" w:eastAsia="Times New Roman" w:hAnsiTheme="minorHAnsi" w:cstheme="minorHAnsi"/>
        </w:rPr>
        <w:t xml:space="preserve"> eligible to be members.</w:t>
      </w:r>
    </w:p>
    <w:p w14:paraId="206B3C53" w14:textId="77777777" w:rsidR="00150632" w:rsidRPr="00457FA8" w:rsidRDefault="00150632" w:rsidP="00457FA8">
      <w:pPr>
        <w:pStyle w:val="ListParagraph"/>
        <w:jc w:val="both"/>
        <w:rPr>
          <w:rFonts w:asciiTheme="minorHAnsi" w:eastAsia="Times New Roman" w:hAnsiTheme="minorHAnsi" w:cstheme="minorHAnsi"/>
        </w:rPr>
      </w:pPr>
    </w:p>
    <w:p w14:paraId="14E7354E" w14:textId="6D4754DB" w:rsidR="00774EB6" w:rsidRPr="00457FA8" w:rsidRDefault="00774EB6" w:rsidP="00457FA8">
      <w:pPr>
        <w:spacing w:line="240" w:lineRule="auto"/>
        <w:jc w:val="both"/>
        <w:rPr>
          <w:rFonts w:cstheme="minorHAnsi"/>
          <w:b/>
          <w:sz w:val="24"/>
          <w:szCs w:val="24"/>
        </w:rPr>
      </w:pPr>
      <w:r w:rsidRPr="00457FA8">
        <w:rPr>
          <w:rFonts w:cstheme="minorHAnsi"/>
          <w:b/>
          <w:sz w:val="24"/>
          <w:szCs w:val="24"/>
        </w:rPr>
        <w:t>What are the qualifications for membership of the Representative Body?</w:t>
      </w:r>
    </w:p>
    <w:p w14:paraId="04F4AA5C" w14:textId="77777777" w:rsidR="00774EB6" w:rsidRPr="00457FA8" w:rsidRDefault="00774EB6" w:rsidP="00457FA8">
      <w:pPr>
        <w:tabs>
          <w:tab w:val="left" w:pos="2160"/>
        </w:tabs>
        <w:spacing w:after="0" w:line="240" w:lineRule="auto"/>
        <w:jc w:val="both"/>
        <w:rPr>
          <w:rFonts w:cstheme="minorHAnsi"/>
          <w:sz w:val="24"/>
          <w:szCs w:val="24"/>
        </w:rPr>
      </w:pPr>
      <w:r w:rsidRPr="00457FA8">
        <w:rPr>
          <w:rFonts w:cstheme="minorHAnsi"/>
          <w:sz w:val="24"/>
          <w:szCs w:val="24"/>
        </w:rPr>
        <w:t>There are no formal requirements beyond the membership eligibility listed above but in view of the areas of the Representative Body's work some expertise in one or more of the following would be a distinct advantage:</w:t>
      </w:r>
    </w:p>
    <w:p w14:paraId="393847AA" w14:textId="77777777" w:rsidR="00774EB6" w:rsidRPr="00457FA8" w:rsidRDefault="00774EB6" w:rsidP="00457FA8">
      <w:pPr>
        <w:pStyle w:val="ListParagraph"/>
        <w:numPr>
          <w:ilvl w:val="0"/>
          <w:numId w:val="9"/>
        </w:numPr>
        <w:tabs>
          <w:tab w:val="left" w:pos="2160"/>
        </w:tabs>
        <w:jc w:val="both"/>
        <w:rPr>
          <w:rFonts w:asciiTheme="minorHAnsi" w:hAnsiTheme="minorHAnsi" w:cstheme="minorHAnsi"/>
        </w:rPr>
      </w:pPr>
      <w:r w:rsidRPr="00457FA8">
        <w:rPr>
          <w:rFonts w:asciiTheme="minorHAnsi" w:hAnsiTheme="minorHAnsi" w:cstheme="minorHAnsi"/>
        </w:rPr>
        <w:t>Human Resources and people management</w:t>
      </w:r>
    </w:p>
    <w:p w14:paraId="3F222019" w14:textId="77777777" w:rsidR="00774EB6" w:rsidRPr="00457FA8" w:rsidRDefault="00774EB6" w:rsidP="00457FA8">
      <w:pPr>
        <w:pStyle w:val="ListParagraph"/>
        <w:numPr>
          <w:ilvl w:val="0"/>
          <w:numId w:val="3"/>
        </w:numPr>
        <w:jc w:val="both"/>
        <w:rPr>
          <w:rFonts w:asciiTheme="minorHAnsi" w:hAnsiTheme="minorHAnsi" w:cstheme="minorHAnsi"/>
        </w:rPr>
      </w:pPr>
      <w:r w:rsidRPr="00457FA8">
        <w:rPr>
          <w:rFonts w:asciiTheme="minorHAnsi" w:hAnsiTheme="minorHAnsi" w:cstheme="minorHAnsi"/>
        </w:rPr>
        <w:t>Investments and banking</w:t>
      </w:r>
    </w:p>
    <w:p w14:paraId="1B3622AC" w14:textId="77777777" w:rsidR="00774EB6" w:rsidRPr="00457FA8" w:rsidRDefault="00774EB6" w:rsidP="00457FA8">
      <w:pPr>
        <w:pStyle w:val="ListParagraph"/>
        <w:numPr>
          <w:ilvl w:val="0"/>
          <w:numId w:val="3"/>
        </w:numPr>
        <w:jc w:val="both"/>
        <w:rPr>
          <w:rFonts w:asciiTheme="minorHAnsi" w:hAnsiTheme="minorHAnsi" w:cstheme="minorHAnsi"/>
          <w:spacing w:val="3"/>
        </w:rPr>
      </w:pPr>
      <w:r w:rsidRPr="00457FA8">
        <w:rPr>
          <w:rFonts w:asciiTheme="minorHAnsi" w:hAnsiTheme="minorHAnsi" w:cstheme="minorHAnsi"/>
          <w:spacing w:val="3"/>
        </w:rPr>
        <w:t>Audit and accountancy</w:t>
      </w:r>
    </w:p>
    <w:p w14:paraId="7FD986A2" w14:textId="68445489" w:rsidR="00150632" w:rsidRPr="00457FA8" w:rsidRDefault="00774EB6" w:rsidP="00457FA8">
      <w:pPr>
        <w:pStyle w:val="ListParagraph"/>
        <w:numPr>
          <w:ilvl w:val="0"/>
          <w:numId w:val="3"/>
        </w:numPr>
        <w:tabs>
          <w:tab w:val="left" w:pos="2520"/>
        </w:tabs>
        <w:ind w:right="3168"/>
        <w:jc w:val="both"/>
        <w:rPr>
          <w:rFonts w:asciiTheme="minorHAnsi" w:eastAsia="Times New Roman" w:hAnsiTheme="minorHAnsi" w:cstheme="minorHAnsi"/>
          <w:b/>
        </w:rPr>
      </w:pPr>
      <w:r w:rsidRPr="00457FA8">
        <w:rPr>
          <w:rFonts w:asciiTheme="minorHAnsi" w:hAnsiTheme="minorHAnsi" w:cstheme="minorHAnsi"/>
          <w:spacing w:val="-4"/>
        </w:rPr>
        <w:t>Property (both residential and church buildings)</w:t>
      </w:r>
    </w:p>
    <w:p w14:paraId="206C0B73" w14:textId="77777777" w:rsidR="00457FA8" w:rsidRPr="00457FA8" w:rsidRDefault="00457FA8" w:rsidP="00457FA8">
      <w:pPr>
        <w:pStyle w:val="ListParagraph"/>
        <w:tabs>
          <w:tab w:val="left" w:pos="2520"/>
        </w:tabs>
        <w:ind w:left="1080" w:right="3168"/>
        <w:jc w:val="both"/>
        <w:rPr>
          <w:rFonts w:asciiTheme="minorHAnsi" w:eastAsia="Times New Roman" w:hAnsiTheme="minorHAnsi" w:cstheme="minorHAnsi"/>
          <w:b/>
        </w:rPr>
      </w:pPr>
    </w:p>
    <w:p w14:paraId="5FD0A0A4" w14:textId="43F4AA3F" w:rsidR="00774EB6" w:rsidRPr="00457FA8" w:rsidRDefault="00774EB6" w:rsidP="00457FA8">
      <w:pPr>
        <w:tabs>
          <w:tab w:val="left" w:pos="2520"/>
        </w:tabs>
        <w:spacing w:line="240" w:lineRule="auto"/>
        <w:jc w:val="both"/>
        <w:rPr>
          <w:rFonts w:cstheme="minorHAnsi"/>
          <w:b/>
          <w:sz w:val="24"/>
          <w:szCs w:val="24"/>
        </w:rPr>
      </w:pPr>
      <w:r w:rsidRPr="00457FA8">
        <w:rPr>
          <w:rFonts w:cstheme="minorHAnsi"/>
          <w:b/>
          <w:sz w:val="24"/>
          <w:szCs w:val="24"/>
        </w:rPr>
        <w:lastRenderedPageBreak/>
        <w:t>What is the time commitment expected of</w:t>
      </w:r>
      <w:r w:rsidR="00150632" w:rsidRPr="00457FA8">
        <w:rPr>
          <w:rFonts w:cstheme="minorHAnsi"/>
          <w:b/>
          <w:sz w:val="24"/>
          <w:szCs w:val="24"/>
        </w:rPr>
        <w:t xml:space="preserve"> M</w:t>
      </w:r>
      <w:r w:rsidRPr="00457FA8">
        <w:rPr>
          <w:rFonts w:cstheme="minorHAnsi"/>
          <w:b/>
          <w:sz w:val="24"/>
          <w:szCs w:val="24"/>
        </w:rPr>
        <w:t>embers of the Representative Body?</w:t>
      </w:r>
    </w:p>
    <w:p w14:paraId="61AFABFC" w14:textId="77777777" w:rsidR="00774EB6" w:rsidRPr="00457FA8" w:rsidRDefault="00774EB6" w:rsidP="00457FA8">
      <w:pPr>
        <w:shd w:val="clear" w:color="auto" w:fill="FFFFFF"/>
        <w:spacing w:after="0" w:line="240" w:lineRule="auto"/>
        <w:jc w:val="both"/>
        <w:rPr>
          <w:rFonts w:eastAsia="Times New Roman" w:cstheme="minorHAnsi"/>
          <w:sz w:val="24"/>
          <w:szCs w:val="24"/>
        </w:rPr>
      </w:pPr>
      <w:r w:rsidRPr="00457FA8">
        <w:rPr>
          <w:rFonts w:eastAsia="Times New Roman" w:cstheme="minorHAnsi"/>
          <w:sz w:val="24"/>
          <w:szCs w:val="24"/>
        </w:rPr>
        <w:t xml:space="preserve">The term of office for elected, </w:t>
      </w:r>
      <w:proofErr w:type="gramStart"/>
      <w:r w:rsidRPr="00457FA8">
        <w:rPr>
          <w:rFonts w:eastAsia="Times New Roman" w:cstheme="minorHAnsi"/>
          <w:sz w:val="24"/>
          <w:szCs w:val="24"/>
        </w:rPr>
        <w:t>nominated</w:t>
      </w:r>
      <w:proofErr w:type="gramEnd"/>
      <w:r w:rsidRPr="00457FA8">
        <w:rPr>
          <w:rFonts w:eastAsia="Times New Roman" w:cstheme="minorHAnsi"/>
          <w:sz w:val="24"/>
          <w:szCs w:val="24"/>
        </w:rPr>
        <w:t xml:space="preserve"> and co-opted members is three years but this period may be renewed.</w:t>
      </w:r>
    </w:p>
    <w:p w14:paraId="7E205846" w14:textId="782CE5F5" w:rsidR="00774EB6" w:rsidRPr="00457FA8" w:rsidRDefault="00774EB6" w:rsidP="00457FA8">
      <w:pPr>
        <w:shd w:val="clear" w:color="auto" w:fill="FFFFFF"/>
        <w:spacing w:after="0" w:line="240" w:lineRule="auto"/>
        <w:jc w:val="both"/>
        <w:rPr>
          <w:rFonts w:eastAsia="Times New Roman" w:cstheme="minorHAnsi"/>
          <w:sz w:val="24"/>
          <w:szCs w:val="24"/>
        </w:rPr>
      </w:pPr>
      <w:r w:rsidRPr="00457FA8">
        <w:rPr>
          <w:rFonts w:eastAsia="Times New Roman" w:cstheme="minorHAnsi"/>
          <w:sz w:val="24"/>
          <w:szCs w:val="24"/>
        </w:rPr>
        <w:t xml:space="preserve">There are normally three meetings each year – in March, </w:t>
      </w:r>
      <w:proofErr w:type="gramStart"/>
      <w:r w:rsidRPr="00457FA8">
        <w:rPr>
          <w:rFonts w:eastAsia="Times New Roman" w:cstheme="minorHAnsi"/>
          <w:sz w:val="24"/>
          <w:szCs w:val="24"/>
        </w:rPr>
        <w:t>June</w:t>
      </w:r>
      <w:proofErr w:type="gramEnd"/>
      <w:r w:rsidRPr="00457FA8">
        <w:rPr>
          <w:rFonts w:eastAsia="Times New Roman" w:cstheme="minorHAnsi"/>
          <w:sz w:val="24"/>
          <w:szCs w:val="24"/>
        </w:rPr>
        <w:t xml:space="preserve"> and November. The location of the meetings varies, and venues in Cardiff, Llandudno, Wrexham, and </w:t>
      </w:r>
      <w:proofErr w:type="spellStart"/>
      <w:r w:rsidRPr="00457FA8">
        <w:rPr>
          <w:rFonts w:eastAsia="Times New Roman" w:cstheme="minorHAnsi"/>
          <w:sz w:val="24"/>
          <w:szCs w:val="24"/>
        </w:rPr>
        <w:t>Llandrinod</w:t>
      </w:r>
      <w:proofErr w:type="spellEnd"/>
      <w:r w:rsidRPr="00457FA8">
        <w:rPr>
          <w:rFonts w:eastAsia="Times New Roman" w:cstheme="minorHAnsi"/>
          <w:sz w:val="24"/>
          <w:szCs w:val="24"/>
        </w:rPr>
        <w:t xml:space="preserve"> Wells are used. </w:t>
      </w:r>
      <w:r w:rsidRPr="00457FA8">
        <w:rPr>
          <w:rFonts w:cstheme="minorHAnsi"/>
          <w:sz w:val="24"/>
          <w:szCs w:val="24"/>
        </w:rPr>
        <w:t xml:space="preserve">In addition, members will generally be expected to sit on one of the RB's committees (a further two to four meetings annually). </w:t>
      </w:r>
    </w:p>
    <w:p w14:paraId="39E7696B" w14:textId="77777777" w:rsidR="00774EB6" w:rsidRPr="00457FA8" w:rsidRDefault="00774EB6" w:rsidP="00457FA8">
      <w:pPr>
        <w:shd w:val="clear" w:color="auto" w:fill="FFFFFF"/>
        <w:spacing w:after="0" w:line="240" w:lineRule="auto"/>
        <w:jc w:val="both"/>
        <w:rPr>
          <w:rFonts w:cstheme="minorHAnsi"/>
          <w:sz w:val="24"/>
          <w:szCs w:val="24"/>
        </w:rPr>
      </w:pPr>
    </w:p>
    <w:p w14:paraId="7DC40E9A" w14:textId="77777777" w:rsidR="00774EB6" w:rsidRPr="00457FA8" w:rsidRDefault="00774EB6" w:rsidP="00457FA8">
      <w:pPr>
        <w:shd w:val="clear" w:color="auto" w:fill="FFFFFF"/>
        <w:spacing w:after="0" w:line="240" w:lineRule="auto"/>
        <w:jc w:val="both"/>
        <w:rPr>
          <w:rFonts w:cstheme="minorHAnsi"/>
          <w:b/>
          <w:sz w:val="24"/>
          <w:szCs w:val="24"/>
        </w:rPr>
      </w:pPr>
      <w:r w:rsidRPr="00457FA8">
        <w:rPr>
          <w:rFonts w:cstheme="minorHAnsi"/>
          <w:b/>
          <w:sz w:val="24"/>
          <w:szCs w:val="24"/>
        </w:rPr>
        <w:t>Are members of the Representative Body able to claim expenses?</w:t>
      </w:r>
    </w:p>
    <w:p w14:paraId="657116E4" w14:textId="77777777" w:rsidR="00774EB6" w:rsidRPr="00457FA8" w:rsidRDefault="00774EB6" w:rsidP="00457FA8">
      <w:pPr>
        <w:shd w:val="clear" w:color="auto" w:fill="FFFFFF"/>
        <w:spacing w:after="0" w:line="240" w:lineRule="auto"/>
        <w:jc w:val="both"/>
        <w:rPr>
          <w:rFonts w:cstheme="minorHAnsi"/>
          <w:sz w:val="24"/>
          <w:szCs w:val="24"/>
        </w:rPr>
      </w:pPr>
      <w:r w:rsidRPr="00457FA8">
        <w:rPr>
          <w:rFonts w:cstheme="minorHAnsi"/>
          <w:sz w:val="24"/>
          <w:szCs w:val="24"/>
        </w:rPr>
        <w:t xml:space="preserve">Membership of the RB is a voluntary role, however reasonable travel expenses may be </w:t>
      </w:r>
      <w:proofErr w:type="gramStart"/>
      <w:r w:rsidRPr="00457FA8">
        <w:rPr>
          <w:rFonts w:cstheme="minorHAnsi"/>
          <w:sz w:val="24"/>
          <w:szCs w:val="24"/>
        </w:rPr>
        <w:t>claimed</w:t>
      </w:r>
      <w:proofErr w:type="gramEnd"/>
      <w:r w:rsidRPr="00457FA8">
        <w:rPr>
          <w:rFonts w:cstheme="minorHAnsi"/>
          <w:sz w:val="24"/>
          <w:szCs w:val="24"/>
        </w:rPr>
        <w:t xml:space="preserve"> and meals are provided at meetings.</w:t>
      </w:r>
    </w:p>
    <w:p w14:paraId="3E8806DD" w14:textId="77777777" w:rsidR="00774EB6" w:rsidRPr="00457FA8" w:rsidRDefault="00774EB6" w:rsidP="00457FA8">
      <w:pPr>
        <w:shd w:val="clear" w:color="auto" w:fill="FFFFFF"/>
        <w:spacing w:after="0" w:line="240" w:lineRule="auto"/>
        <w:jc w:val="both"/>
        <w:rPr>
          <w:rFonts w:cstheme="minorHAnsi"/>
          <w:sz w:val="24"/>
          <w:szCs w:val="24"/>
        </w:rPr>
      </w:pPr>
    </w:p>
    <w:p w14:paraId="037C248E" w14:textId="77777777" w:rsidR="00774EB6" w:rsidRPr="00457FA8" w:rsidRDefault="00774EB6" w:rsidP="00457FA8">
      <w:pPr>
        <w:shd w:val="clear" w:color="auto" w:fill="FFFFFF"/>
        <w:spacing w:after="0" w:line="240" w:lineRule="auto"/>
        <w:jc w:val="both"/>
        <w:rPr>
          <w:rFonts w:cstheme="minorHAnsi"/>
          <w:b/>
          <w:sz w:val="24"/>
          <w:szCs w:val="24"/>
        </w:rPr>
      </w:pPr>
      <w:r w:rsidRPr="00457FA8">
        <w:rPr>
          <w:rFonts w:cstheme="minorHAnsi"/>
          <w:b/>
          <w:sz w:val="24"/>
          <w:szCs w:val="24"/>
        </w:rPr>
        <w:t>How can I find out more about the Representative Body?</w:t>
      </w:r>
    </w:p>
    <w:p w14:paraId="0C8065F8" w14:textId="77777777" w:rsidR="00774EB6" w:rsidRPr="00457FA8" w:rsidRDefault="00774EB6" w:rsidP="00457FA8">
      <w:pPr>
        <w:pStyle w:val="ListParagraph"/>
        <w:numPr>
          <w:ilvl w:val="0"/>
          <w:numId w:val="8"/>
        </w:numPr>
        <w:shd w:val="clear" w:color="auto" w:fill="FFFFFF"/>
        <w:jc w:val="both"/>
        <w:rPr>
          <w:rFonts w:asciiTheme="minorHAnsi" w:hAnsiTheme="minorHAnsi" w:cstheme="minorHAnsi"/>
        </w:rPr>
      </w:pPr>
      <w:r w:rsidRPr="00457FA8">
        <w:rPr>
          <w:rFonts w:asciiTheme="minorHAnsi" w:hAnsiTheme="minorHAnsi" w:cstheme="minorHAnsi"/>
        </w:rPr>
        <w:t>On the Church in Wales website:</w:t>
      </w:r>
    </w:p>
    <w:p w14:paraId="34D4A413" w14:textId="5D2CD705" w:rsidR="00774EB6" w:rsidRPr="00863724" w:rsidRDefault="00863724" w:rsidP="00457FA8">
      <w:pPr>
        <w:shd w:val="clear" w:color="auto" w:fill="FFFFFF"/>
        <w:spacing w:after="0" w:line="240" w:lineRule="auto"/>
        <w:ind w:left="720"/>
        <w:jc w:val="both"/>
        <w:rPr>
          <w:sz w:val="24"/>
          <w:szCs w:val="24"/>
        </w:rPr>
      </w:pPr>
      <w:hyperlink r:id="rId7" w:history="1">
        <w:r w:rsidRPr="00863724">
          <w:rPr>
            <w:rStyle w:val="Hyperlink"/>
            <w:sz w:val="24"/>
            <w:szCs w:val="24"/>
          </w:rPr>
          <w:t>https://www.churchinwales.org.uk/en/about-us/representative-body/</w:t>
        </w:r>
      </w:hyperlink>
    </w:p>
    <w:p w14:paraId="5CA74398" w14:textId="77777777" w:rsidR="00774EB6" w:rsidRPr="00457FA8" w:rsidRDefault="00774EB6" w:rsidP="00457FA8">
      <w:pPr>
        <w:shd w:val="clear" w:color="auto" w:fill="FFFFFF"/>
        <w:spacing w:after="0" w:line="240" w:lineRule="auto"/>
        <w:ind w:left="720"/>
        <w:jc w:val="both"/>
        <w:rPr>
          <w:rFonts w:cstheme="minorHAnsi"/>
          <w:sz w:val="24"/>
          <w:szCs w:val="24"/>
        </w:rPr>
      </w:pPr>
    </w:p>
    <w:p w14:paraId="17D8FE21" w14:textId="77777777" w:rsidR="00774EB6" w:rsidRPr="00457FA8" w:rsidRDefault="00774EB6" w:rsidP="00457FA8">
      <w:pPr>
        <w:pStyle w:val="ListParagraph"/>
        <w:numPr>
          <w:ilvl w:val="0"/>
          <w:numId w:val="8"/>
        </w:numPr>
        <w:shd w:val="clear" w:color="auto" w:fill="FFFFFF"/>
        <w:jc w:val="both"/>
        <w:rPr>
          <w:rFonts w:asciiTheme="minorHAnsi" w:hAnsiTheme="minorHAnsi" w:cstheme="minorHAnsi"/>
        </w:rPr>
      </w:pPr>
      <w:r w:rsidRPr="00457FA8">
        <w:rPr>
          <w:rFonts w:asciiTheme="minorHAnsi" w:hAnsiTheme="minorHAnsi" w:cstheme="minorHAnsi"/>
        </w:rPr>
        <w:t>In the Church in Wales Constitution:</w:t>
      </w:r>
    </w:p>
    <w:p w14:paraId="00CAE4CD" w14:textId="2381855D" w:rsidR="00774EB6" w:rsidRPr="00863724" w:rsidRDefault="00863724" w:rsidP="00457FA8">
      <w:pPr>
        <w:shd w:val="clear" w:color="auto" w:fill="FFFFFF"/>
        <w:spacing w:after="0" w:line="240" w:lineRule="auto"/>
        <w:ind w:left="720"/>
        <w:jc w:val="both"/>
        <w:rPr>
          <w:sz w:val="24"/>
          <w:szCs w:val="24"/>
        </w:rPr>
      </w:pPr>
      <w:hyperlink r:id="rId8" w:history="1">
        <w:r w:rsidRPr="00863724">
          <w:rPr>
            <w:rStyle w:val="Hyperlink"/>
            <w:sz w:val="24"/>
            <w:szCs w:val="24"/>
          </w:rPr>
          <w:t>https://www.churchinwales.org.uk/en/clergy-and-members/constitution/chapter-iii-representative-body/</w:t>
        </w:r>
      </w:hyperlink>
    </w:p>
    <w:p w14:paraId="4800E375" w14:textId="77777777" w:rsidR="00863724" w:rsidRPr="00457FA8" w:rsidRDefault="00863724" w:rsidP="00457FA8">
      <w:pPr>
        <w:shd w:val="clear" w:color="auto" w:fill="FFFFFF"/>
        <w:spacing w:after="0" w:line="240" w:lineRule="auto"/>
        <w:ind w:left="720"/>
        <w:jc w:val="both"/>
        <w:rPr>
          <w:rFonts w:cstheme="minorHAnsi"/>
          <w:sz w:val="24"/>
          <w:szCs w:val="24"/>
        </w:rPr>
      </w:pPr>
    </w:p>
    <w:p w14:paraId="02B82C79" w14:textId="77777777" w:rsidR="00774EB6" w:rsidRPr="00457FA8" w:rsidRDefault="00774EB6" w:rsidP="00457FA8">
      <w:pPr>
        <w:pStyle w:val="ListParagraph"/>
        <w:numPr>
          <w:ilvl w:val="0"/>
          <w:numId w:val="8"/>
        </w:numPr>
        <w:shd w:val="clear" w:color="auto" w:fill="FFFFFF"/>
        <w:jc w:val="both"/>
        <w:rPr>
          <w:rFonts w:asciiTheme="minorHAnsi" w:hAnsiTheme="minorHAnsi" w:cstheme="minorHAnsi"/>
        </w:rPr>
      </w:pPr>
      <w:r w:rsidRPr="00457FA8">
        <w:rPr>
          <w:rFonts w:asciiTheme="minorHAnsi" w:hAnsiTheme="minorHAnsi" w:cstheme="minorHAnsi"/>
        </w:rPr>
        <w:t>By contacting the Provincial Office in Cardiff:</w:t>
      </w:r>
    </w:p>
    <w:p w14:paraId="6E8EC093" w14:textId="77777777" w:rsidR="00774EB6" w:rsidRPr="00457FA8" w:rsidRDefault="00774EB6" w:rsidP="00457FA8">
      <w:pPr>
        <w:shd w:val="clear" w:color="auto" w:fill="FFFFFF"/>
        <w:spacing w:after="0" w:line="240" w:lineRule="auto"/>
        <w:ind w:left="720"/>
        <w:jc w:val="both"/>
        <w:rPr>
          <w:rFonts w:cstheme="minorHAnsi"/>
          <w:sz w:val="24"/>
          <w:szCs w:val="24"/>
        </w:rPr>
      </w:pPr>
      <w:r w:rsidRPr="00457FA8">
        <w:rPr>
          <mc:AlternateContent>
            <mc:Choice Requires="w16se">
              <w:rFonts w:cstheme="minorHAnsi"/>
            </mc:Choice>
            <mc:Fallback>
              <w:rFonts w:ascii="Segoe UI Symbol" w:eastAsia="Segoe UI Symbol" w:hAnsi="Segoe UI Symbol" w:cs="Segoe UI Symbol"/>
            </mc:Fallback>
          </mc:AlternateContent>
          <w:sz w:val="24"/>
          <w:szCs w:val="24"/>
        </w:rPr>
        <mc:AlternateContent>
          <mc:Choice Requires="w16se">
            <w16se:symEx w16se:font="Segoe UI Symbol" w16se:char="260E"/>
          </mc:Choice>
          <mc:Fallback>
            <w:t>☎</w:t>
          </mc:Fallback>
        </mc:AlternateContent>
      </w:r>
      <w:r w:rsidRPr="00457FA8">
        <w:rPr>
          <w:rFonts w:cstheme="minorHAnsi"/>
          <w:sz w:val="24"/>
          <w:szCs w:val="24"/>
        </w:rPr>
        <w:t xml:space="preserve"> 02920 348200</w:t>
      </w:r>
    </w:p>
    <w:p w14:paraId="757EA997" w14:textId="2A641BCE" w:rsidR="00774EB6" w:rsidRPr="00457FA8" w:rsidRDefault="00774EB6" w:rsidP="00457FA8">
      <w:pPr>
        <w:spacing w:line="240" w:lineRule="auto"/>
        <w:jc w:val="both"/>
        <w:rPr>
          <w:rFonts w:cstheme="minorHAnsi"/>
          <w:b/>
          <w:sz w:val="24"/>
          <w:szCs w:val="24"/>
        </w:rPr>
      </w:pPr>
    </w:p>
    <w:p w14:paraId="173D03D0" w14:textId="77777777" w:rsidR="00774EB6" w:rsidRPr="00457FA8" w:rsidRDefault="00774EB6" w:rsidP="00457FA8">
      <w:pPr>
        <w:shd w:val="clear" w:color="auto" w:fill="FFFFFF"/>
        <w:spacing w:after="0" w:line="240" w:lineRule="auto"/>
        <w:jc w:val="both"/>
        <w:rPr>
          <w:rFonts w:cstheme="minorHAnsi"/>
          <w:b/>
          <w:sz w:val="24"/>
          <w:szCs w:val="24"/>
        </w:rPr>
      </w:pPr>
      <w:r w:rsidRPr="00457FA8">
        <w:rPr>
          <w:rFonts w:cstheme="minorHAnsi"/>
          <w:b/>
          <w:sz w:val="24"/>
          <w:szCs w:val="24"/>
        </w:rPr>
        <w:t>How can I become a member of the Representative Body?</w:t>
      </w:r>
    </w:p>
    <w:p w14:paraId="0FC2D85D" w14:textId="77777777" w:rsidR="007C0EB4" w:rsidRDefault="00774EB6" w:rsidP="00457FA8">
      <w:pPr>
        <w:shd w:val="clear" w:color="auto" w:fill="FFFFFF"/>
        <w:spacing w:after="0" w:line="240" w:lineRule="auto"/>
        <w:jc w:val="both"/>
        <w:rPr>
          <w:rFonts w:cstheme="minorHAnsi"/>
          <w:sz w:val="24"/>
          <w:szCs w:val="24"/>
        </w:rPr>
      </w:pPr>
      <w:r w:rsidRPr="00457FA8">
        <w:rPr>
          <w:rFonts w:cstheme="minorHAnsi"/>
          <w:sz w:val="24"/>
          <w:szCs w:val="24"/>
        </w:rPr>
        <w:t xml:space="preserve">Elections to appoint members are held every three years and a </w:t>
      </w:r>
      <w:proofErr w:type="gramStart"/>
      <w:r w:rsidRPr="00457FA8">
        <w:rPr>
          <w:rFonts w:cstheme="minorHAnsi"/>
          <w:sz w:val="24"/>
          <w:szCs w:val="24"/>
        </w:rPr>
        <w:t>ballot</w:t>
      </w:r>
      <w:r w:rsidR="00457FA8" w:rsidRPr="00457FA8">
        <w:rPr>
          <w:rFonts w:cstheme="minorHAnsi"/>
          <w:sz w:val="24"/>
          <w:szCs w:val="24"/>
        </w:rPr>
        <w:t>s</w:t>
      </w:r>
      <w:proofErr w:type="gramEnd"/>
      <w:r w:rsidR="00457FA8" w:rsidRPr="00457FA8">
        <w:rPr>
          <w:rFonts w:cstheme="minorHAnsi"/>
          <w:sz w:val="24"/>
          <w:szCs w:val="24"/>
        </w:rPr>
        <w:t xml:space="preserve"> are held accordingly</w:t>
      </w:r>
      <w:r w:rsidRPr="00457FA8">
        <w:rPr>
          <w:rFonts w:cstheme="minorHAnsi"/>
          <w:sz w:val="24"/>
          <w:szCs w:val="24"/>
        </w:rPr>
        <w:t>. Candidates must be nominated by a member of the Diocesan Conference.</w:t>
      </w:r>
    </w:p>
    <w:p w14:paraId="1AC80314" w14:textId="6E13FC4C" w:rsidR="00774EB6" w:rsidRPr="00457FA8" w:rsidRDefault="00774EB6" w:rsidP="00457FA8">
      <w:pPr>
        <w:shd w:val="clear" w:color="auto" w:fill="FFFFFF"/>
        <w:spacing w:after="0" w:line="240" w:lineRule="auto"/>
        <w:jc w:val="both"/>
        <w:rPr>
          <w:rFonts w:cstheme="minorHAnsi"/>
          <w:sz w:val="24"/>
          <w:szCs w:val="24"/>
        </w:rPr>
      </w:pPr>
      <w:r w:rsidRPr="00457FA8">
        <w:rPr>
          <w:rFonts w:cstheme="minorHAnsi"/>
          <w:sz w:val="24"/>
          <w:szCs w:val="24"/>
        </w:rPr>
        <w:t xml:space="preserve"> </w:t>
      </w:r>
    </w:p>
    <w:p w14:paraId="14695D14" w14:textId="193F463F" w:rsidR="00774EB6" w:rsidRPr="00457FA8" w:rsidRDefault="00774EB6" w:rsidP="00457FA8">
      <w:pPr>
        <w:shd w:val="clear" w:color="auto" w:fill="FFFFFF"/>
        <w:spacing w:after="0" w:line="240" w:lineRule="auto"/>
        <w:jc w:val="both"/>
        <w:rPr>
          <w:rFonts w:cstheme="minorHAnsi"/>
          <w:sz w:val="24"/>
          <w:szCs w:val="24"/>
        </w:rPr>
      </w:pPr>
      <w:r w:rsidRPr="00457FA8">
        <w:rPr>
          <w:rFonts w:cstheme="minorHAnsi"/>
          <w:sz w:val="24"/>
          <w:szCs w:val="24"/>
        </w:rPr>
        <w:t xml:space="preserve">Further information about how to become an elected member of the RB is contained on the Diocese of St </w:t>
      </w:r>
      <w:r w:rsidR="00457FA8" w:rsidRPr="00457FA8">
        <w:rPr>
          <w:rFonts w:cstheme="minorHAnsi"/>
          <w:sz w:val="24"/>
          <w:szCs w:val="24"/>
        </w:rPr>
        <w:t>Davids</w:t>
      </w:r>
      <w:r w:rsidRPr="00457FA8">
        <w:rPr>
          <w:rFonts w:cstheme="minorHAnsi"/>
          <w:sz w:val="24"/>
          <w:szCs w:val="24"/>
        </w:rPr>
        <w:t xml:space="preserve"> elections webpage</w:t>
      </w:r>
      <w:r w:rsidR="00457FA8" w:rsidRPr="00457FA8">
        <w:rPr>
          <w:rFonts w:cstheme="minorHAnsi"/>
          <w:sz w:val="24"/>
          <w:szCs w:val="24"/>
        </w:rPr>
        <w:t>:</w:t>
      </w:r>
    </w:p>
    <w:p w14:paraId="007E0A36" w14:textId="676AB90E" w:rsidR="008949D7" w:rsidRDefault="00930878" w:rsidP="00457FA8">
      <w:pPr>
        <w:shd w:val="clear" w:color="auto" w:fill="FFFFFF"/>
        <w:spacing w:after="0" w:line="240" w:lineRule="auto"/>
        <w:jc w:val="both"/>
        <w:rPr>
          <w:rFonts w:cstheme="minorHAnsi"/>
          <w:sz w:val="24"/>
          <w:szCs w:val="24"/>
        </w:rPr>
      </w:pPr>
      <w:hyperlink r:id="rId9" w:history="1">
        <w:r w:rsidR="008949D7" w:rsidRPr="00596C1D">
          <w:rPr>
            <w:rStyle w:val="Hyperlink"/>
            <w:rFonts w:cstheme="minorHAnsi"/>
            <w:sz w:val="24"/>
            <w:szCs w:val="24"/>
          </w:rPr>
          <w:t>https://stdavids.churchinwales.org.uk/en/clergy-and-members/elections/</w:t>
        </w:r>
      </w:hyperlink>
    </w:p>
    <w:p w14:paraId="7B778DFB" w14:textId="718E707B" w:rsidR="00774EB6" w:rsidRPr="00457FA8" w:rsidRDefault="00774EB6" w:rsidP="00457FA8">
      <w:pPr>
        <w:shd w:val="clear" w:color="auto" w:fill="FFFFFF"/>
        <w:spacing w:after="0" w:line="240" w:lineRule="auto"/>
        <w:jc w:val="both"/>
        <w:rPr>
          <w:rFonts w:cstheme="minorHAnsi"/>
          <w:sz w:val="24"/>
          <w:szCs w:val="24"/>
        </w:rPr>
      </w:pPr>
      <w:r w:rsidRPr="00457FA8">
        <w:rPr>
          <w:rFonts w:cstheme="minorHAnsi"/>
          <w:sz w:val="24"/>
          <w:szCs w:val="24"/>
        </w:rPr>
        <w:t xml:space="preserve">Or contact the </w:t>
      </w:r>
      <w:r w:rsidR="00457FA8" w:rsidRPr="00457FA8">
        <w:rPr>
          <w:rFonts w:cstheme="minorHAnsi"/>
          <w:sz w:val="24"/>
          <w:szCs w:val="24"/>
        </w:rPr>
        <w:t xml:space="preserve">St Davids </w:t>
      </w:r>
      <w:r w:rsidRPr="00457FA8">
        <w:rPr>
          <w:rFonts w:cstheme="minorHAnsi"/>
          <w:sz w:val="24"/>
          <w:szCs w:val="24"/>
        </w:rPr>
        <w:t>Diocesan Office:</w:t>
      </w:r>
    </w:p>
    <w:p w14:paraId="348ECA19" w14:textId="7884CC23" w:rsidR="00774EB6" w:rsidRPr="00457FA8" w:rsidRDefault="00774EB6" w:rsidP="00457FA8">
      <w:pPr>
        <w:shd w:val="clear" w:color="auto" w:fill="FFFFFF"/>
        <w:spacing w:after="0" w:line="240" w:lineRule="auto"/>
        <w:jc w:val="both"/>
        <w:rPr>
          <w:rFonts w:cstheme="minorHAnsi"/>
          <w:sz w:val="24"/>
          <w:szCs w:val="24"/>
        </w:rPr>
      </w:pPr>
      <w:r w:rsidRPr="00457FA8">
        <w:rPr>
          <mc:AlternateContent>
            <mc:Choice Requires="w16se">
              <w:rFonts w:cstheme="minorHAnsi"/>
            </mc:Choice>
            <mc:Fallback>
              <w:rFonts w:ascii="Segoe UI Symbol" w:eastAsia="Segoe UI Symbol" w:hAnsi="Segoe UI Symbol" w:cs="Segoe UI Symbol"/>
            </mc:Fallback>
          </mc:AlternateContent>
          <w:sz w:val="24"/>
          <w:szCs w:val="24"/>
        </w:rPr>
        <mc:AlternateContent>
          <mc:Choice Requires="w16se">
            <w16se:symEx w16se:font="Segoe UI Symbol" w16se:char="260E"/>
          </mc:Choice>
          <mc:Fallback>
            <w:t>☎</w:t>
          </mc:Fallback>
        </mc:AlternateContent>
      </w:r>
      <w:r w:rsidRPr="00457FA8">
        <w:rPr>
          <w:rFonts w:cstheme="minorHAnsi"/>
          <w:sz w:val="24"/>
          <w:szCs w:val="24"/>
        </w:rPr>
        <w:tab/>
        <w:t xml:space="preserve"> 01</w:t>
      </w:r>
      <w:r w:rsidR="00457FA8" w:rsidRPr="00457FA8">
        <w:rPr>
          <w:rFonts w:cstheme="minorHAnsi"/>
          <w:sz w:val="24"/>
          <w:szCs w:val="24"/>
        </w:rPr>
        <w:t>267 236145</w:t>
      </w:r>
    </w:p>
    <w:p w14:paraId="1D70CC2C" w14:textId="3B7338AF" w:rsidR="00774EB6" w:rsidRPr="00457FA8" w:rsidRDefault="00774EB6" w:rsidP="00457FA8">
      <w:pPr>
        <w:shd w:val="clear" w:color="auto" w:fill="FFFFFF"/>
        <w:spacing w:after="0" w:line="240" w:lineRule="auto"/>
        <w:jc w:val="both"/>
        <w:rPr>
          <w:rFonts w:cstheme="minorHAnsi"/>
          <w:sz w:val="24"/>
          <w:szCs w:val="24"/>
        </w:rPr>
      </w:pPr>
      <w:r w:rsidRPr="00457FA8">
        <w:rPr>
          <w:rFonts w:ascii="Segoe UI Emoji" w:hAnsi="Segoe UI Emoji" w:cs="Segoe UI Emoji"/>
          <w:b/>
          <w:sz w:val="24"/>
          <w:szCs w:val="24"/>
        </w:rPr>
        <w:t>📧</w:t>
      </w:r>
      <w:r w:rsidRPr="00457FA8">
        <w:rPr>
          <w:rFonts w:cstheme="minorHAnsi"/>
          <w:b/>
          <w:sz w:val="24"/>
          <w:szCs w:val="24"/>
        </w:rPr>
        <w:tab/>
      </w:r>
      <w:r w:rsidR="00457FA8" w:rsidRPr="00457FA8">
        <w:rPr>
          <w:rFonts w:cstheme="minorHAnsi"/>
          <w:bCs/>
          <w:sz w:val="24"/>
          <w:szCs w:val="24"/>
        </w:rPr>
        <w:t>elections.stdavids@churchinwales.org.uk</w:t>
      </w:r>
      <w:r w:rsidRPr="00457FA8">
        <w:rPr>
          <w:rFonts w:cstheme="minorHAnsi"/>
          <w:sz w:val="24"/>
          <w:szCs w:val="24"/>
        </w:rPr>
        <w:tab/>
      </w:r>
    </w:p>
    <w:sectPr w:rsidR="00774EB6" w:rsidRPr="00457FA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4C730" w14:textId="77777777" w:rsidR="00930878" w:rsidRDefault="00930878" w:rsidP="008D2BD8">
      <w:pPr>
        <w:spacing w:after="0" w:line="240" w:lineRule="auto"/>
      </w:pPr>
      <w:r>
        <w:separator/>
      </w:r>
    </w:p>
  </w:endnote>
  <w:endnote w:type="continuationSeparator" w:id="0">
    <w:p w14:paraId="0C7BE012" w14:textId="77777777" w:rsidR="00930878" w:rsidRDefault="00930878" w:rsidP="008D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A7D5" w14:textId="77777777" w:rsidR="00457FA8" w:rsidRDefault="00457FA8" w:rsidP="00457FA8">
    <w:pPr>
      <w:pStyle w:val="Footer"/>
      <w:ind w:left="-426"/>
    </w:pPr>
    <w:r>
      <w:t xml:space="preserve">Swyddfa’r Esgobaeth, Abergwili, </w:t>
    </w:r>
    <w:proofErr w:type="spellStart"/>
    <w:r>
      <w:t>Caerfyrddin</w:t>
    </w:r>
    <w:proofErr w:type="spellEnd"/>
    <w:r>
      <w:t xml:space="preserve"> SA31</w:t>
    </w:r>
    <w:r w:rsidRPr="00721DB6">
      <w:rPr>
        <w:sz w:val="16"/>
        <w:szCs w:val="16"/>
      </w:rPr>
      <w:t xml:space="preserve"> </w:t>
    </w:r>
    <w:r>
      <w:t>2</w:t>
    </w:r>
    <w:proofErr w:type="gramStart"/>
    <w:r>
      <w:t>JG</w:t>
    </w:r>
    <w:r w:rsidRPr="00721DB6">
      <w:rPr>
        <w:sz w:val="16"/>
        <w:szCs w:val="16"/>
      </w:rPr>
      <w:t xml:space="preserve">  </w:t>
    </w:r>
    <w:r>
      <w:t>/</w:t>
    </w:r>
    <w:proofErr w:type="gramEnd"/>
    <w:r w:rsidRPr="00721DB6">
      <w:rPr>
        <w:sz w:val="16"/>
        <w:szCs w:val="16"/>
      </w:rPr>
      <w:t xml:space="preserve">  </w:t>
    </w:r>
    <w:r>
      <w:t>Diocesan Office, Abergwili, Carmarthen SA31</w:t>
    </w:r>
    <w:r w:rsidRPr="00721DB6">
      <w:rPr>
        <w:sz w:val="16"/>
        <w:szCs w:val="16"/>
      </w:rPr>
      <w:t xml:space="preserve"> </w:t>
    </w:r>
    <w:r>
      <w:t>2JG</w:t>
    </w:r>
  </w:p>
  <w:p w14:paraId="0B1B874D" w14:textId="77777777" w:rsidR="00457FA8" w:rsidRDefault="00457FA8" w:rsidP="00457FA8">
    <w:pPr>
      <w:pStyle w:val="Footer"/>
      <w:ind w:left="-426"/>
      <w:jc w:val="center"/>
    </w:pPr>
    <w:r>
      <w:t>Ff</w:t>
    </w:r>
    <w:r>
      <w:rPr>
        <w:rFonts w:cstheme="minorHAnsi"/>
      </w:rPr>
      <w:t>ô</w:t>
    </w:r>
    <w:r>
      <w:t>n/Phone: 01267 236145</w:t>
    </w:r>
  </w:p>
  <w:p w14:paraId="3A223E42" w14:textId="77777777" w:rsidR="00457FA8" w:rsidRDefault="00457FA8" w:rsidP="00457FA8">
    <w:pPr>
      <w:pStyle w:val="Footer"/>
      <w:ind w:left="-426"/>
      <w:jc w:val="center"/>
    </w:pPr>
    <w:r>
      <w:t>Ebost/Email: elections.stdavids@churchinwales.org.uk</w:t>
    </w:r>
  </w:p>
  <w:p w14:paraId="3CADED0D" w14:textId="13ED8DE6" w:rsidR="00530011" w:rsidRDefault="00530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7488D" w14:textId="77777777" w:rsidR="00930878" w:rsidRDefault="00930878" w:rsidP="008D2BD8">
      <w:pPr>
        <w:spacing w:after="0" w:line="240" w:lineRule="auto"/>
      </w:pPr>
      <w:r>
        <w:separator/>
      </w:r>
    </w:p>
  </w:footnote>
  <w:footnote w:type="continuationSeparator" w:id="0">
    <w:p w14:paraId="1368D9AF" w14:textId="77777777" w:rsidR="00930878" w:rsidRDefault="00930878" w:rsidP="008D2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25CC" w14:textId="685EA3D8" w:rsidR="00530011" w:rsidRDefault="00457FA8" w:rsidP="008D2BD8">
    <w:pPr>
      <w:pStyle w:val="Header"/>
      <w:jc w:val="center"/>
    </w:pPr>
    <w:r>
      <w:rPr>
        <w:noProof/>
      </w:rPr>
      <w:drawing>
        <wp:inline distT="0" distB="0" distL="0" distR="0" wp14:anchorId="0C4216CB" wp14:editId="7B211A18">
          <wp:extent cx="2882900" cy="1441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0" cy="1441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FBD"/>
    <w:multiLevelType w:val="hybridMultilevel"/>
    <w:tmpl w:val="53B48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F3D91"/>
    <w:multiLevelType w:val="hybridMultilevel"/>
    <w:tmpl w:val="0F0EDA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2B255D"/>
    <w:multiLevelType w:val="hybridMultilevel"/>
    <w:tmpl w:val="32CC2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EB2920"/>
    <w:multiLevelType w:val="hybridMultilevel"/>
    <w:tmpl w:val="2298A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F3736F"/>
    <w:multiLevelType w:val="hybridMultilevel"/>
    <w:tmpl w:val="D2C4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C5356"/>
    <w:multiLevelType w:val="hybridMultilevel"/>
    <w:tmpl w:val="C3BC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36D15"/>
    <w:multiLevelType w:val="hybridMultilevel"/>
    <w:tmpl w:val="37EA7F4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642729"/>
    <w:multiLevelType w:val="hybridMultilevel"/>
    <w:tmpl w:val="2DE8897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2B5399"/>
    <w:multiLevelType w:val="hybridMultilevel"/>
    <w:tmpl w:val="554C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B5DB6"/>
    <w:multiLevelType w:val="hybridMultilevel"/>
    <w:tmpl w:val="A48AE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F46D6D"/>
    <w:multiLevelType w:val="hybridMultilevel"/>
    <w:tmpl w:val="984A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14382"/>
    <w:multiLevelType w:val="hybridMultilevel"/>
    <w:tmpl w:val="CD2A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E5E1D"/>
    <w:multiLevelType w:val="hybridMultilevel"/>
    <w:tmpl w:val="739C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0"/>
  </w:num>
  <w:num w:numId="5">
    <w:abstractNumId w:val="4"/>
  </w:num>
  <w:num w:numId="6">
    <w:abstractNumId w:val="11"/>
  </w:num>
  <w:num w:numId="7">
    <w:abstractNumId w:val="8"/>
  </w:num>
  <w:num w:numId="8">
    <w:abstractNumId w:val="12"/>
  </w:num>
  <w:num w:numId="9">
    <w:abstractNumId w:val="9"/>
  </w:num>
  <w:num w:numId="10">
    <w:abstractNumId w:val="0"/>
  </w:num>
  <w:num w:numId="11">
    <w:abstractNumId w:val="7"/>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D8"/>
    <w:rsid w:val="00023277"/>
    <w:rsid w:val="000806CF"/>
    <w:rsid w:val="000A6CBE"/>
    <w:rsid w:val="00123160"/>
    <w:rsid w:val="00150632"/>
    <w:rsid w:val="001D4431"/>
    <w:rsid w:val="00214AE2"/>
    <w:rsid w:val="00214F84"/>
    <w:rsid w:val="00272655"/>
    <w:rsid w:val="002C6AA9"/>
    <w:rsid w:val="003D56ED"/>
    <w:rsid w:val="00431DC9"/>
    <w:rsid w:val="00457FA8"/>
    <w:rsid w:val="0046271E"/>
    <w:rsid w:val="004A22BC"/>
    <w:rsid w:val="00530011"/>
    <w:rsid w:val="00682D69"/>
    <w:rsid w:val="006A14FB"/>
    <w:rsid w:val="006B7415"/>
    <w:rsid w:val="006F3310"/>
    <w:rsid w:val="006F5C6D"/>
    <w:rsid w:val="00774EB6"/>
    <w:rsid w:val="007C0EB4"/>
    <w:rsid w:val="0080073E"/>
    <w:rsid w:val="00863724"/>
    <w:rsid w:val="00890433"/>
    <w:rsid w:val="008949D7"/>
    <w:rsid w:val="008D2BD8"/>
    <w:rsid w:val="008F5E0D"/>
    <w:rsid w:val="00930878"/>
    <w:rsid w:val="009B3CFC"/>
    <w:rsid w:val="00A212DE"/>
    <w:rsid w:val="00AA0C23"/>
    <w:rsid w:val="00BC78B4"/>
    <w:rsid w:val="00C77C69"/>
    <w:rsid w:val="00CA39A5"/>
    <w:rsid w:val="00E2203A"/>
    <w:rsid w:val="00EB3C94"/>
    <w:rsid w:val="00F3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D0F11"/>
  <w15:chartTrackingRefBased/>
  <w15:docId w15:val="{E7F06FBE-D3A9-433C-BEA6-DE28EFA3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BD8"/>
  </w:style>
  <w:style w:type="paragraph" w:styleId="Footer">
    <w:name w:val="footer"/>
    <w:basedOn w:val="Normal"/>
    <w:link w:val="FooterChar"/>
    <w:uiPriority w:val="99"/>
    <w:unhideWhenUsed/>
    <w:rsid w:val="008D2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BD8"/>
  </w:style>
  <w:style w:type="paragraph" w:styleId="ListParagraph">
    <w:name w:val="List Paragraph"/>
    <w:basedOn w:val="Normal"/>
    <w:uiPriority w:val="34"/>
    <w:qFormat/>
    <w:rsid w:val="00431DC9"/>
    <w:pPr>
      <w:spacing w:after="0" w:line="240" w:lineRule="auto"/>
      <w:ind w:left="720"/>
      <w:contextualSpacing/>
    </w:pPr>
    <w:rPr>
      <w:rFonts w:ascii="Calibri" w:hAnsi="Calibri" w:cs="Times New Roman"/>
      <w:sz w:val="24"/>
      <w:szCs w:val="24"/>
    </w:rPr>
  </w:style>
  <w:style w:type="character" w:styleId="Hyperlink">
    <w:name w:val="Hyperlink"/>
    <w:basedOn w:val="DefaultParagraphFont"/>
    <w:unhideWhenUsed/>
    <w:rsid w:val="00774EB6"/>
    <w:rPr>
      <w:color w:val="0000FF"/>
      <w:u w:val="single"/>
    </w:rPr>
  </w:style>
  <w:style w:type="paragraph" w:styleId="NormalWeb">
    <w:name w:val="Normal (Web)"/>
    <w:basedOn w:val="Normal"/>
    <w:uiPriority w:val="99"/>
    <w:semiHidden/>
    <w:unhideWhenUsed/>
    <w:rsid w:val="00774EB6"/>
    <w:pPr>
      <w:spacing w:before="100" w:beforeAutospacing="1" w:after="192" w:line="312" w:lineRule="auto"/>
    </w:pPr>
    <w:rPr>
      <w:rFonts w:ascii="Times New Roman" w:eastAsia="Times New Roman" w:hAnsi="Times New Roman"/>
      <w:sz w:val="21"/>
      <w:szCs w:val="21"/>
      <w:lang w:eastAsia="en-GB"/>
    </w:rPr>
  </w:style>
  <w:style w:type="character" w:styleId="FollowedHyperlink">
    <w:name w:val="FollowedHyperlink"/>
    <w:basedOn w:val="DefaultParagraphFont"/>
    <w:uiPriority w:val="99"/>
    <w:semiHidden/>
    <w:unhideWhenUsed/>
    <w:rsid w:val="00457FA8"/>
    <w:rPr>
      <w:color w:val="954F72" w:themeColor="followedHyperlink"/>
      <w:u w:val="single"/>
    </w:rPr>
  </w:style>
  <w:style w:type="character" w:styleId="UnresolvedMention">
    <w:name w:val="Unresolved Mention"/>
    <w:basedOn w:val="DefaultParagraphFont"/>
    <w:uiPriority w:val="99"/>
    <w:semiHidden/>
    <w:unhideWhenUsed/>
    <w:rsid w:val="0089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4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inwales.org.uk/en/clergy-and-members/constitution/chapter-iii-representative-bo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urchinwales.org.uk/en/about-us/representative-bod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davids.churchinwales.org.uk/en/clergy-and-members/ele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Saunders</dc:creator>
  <cp:keywords/>
  <dc:description/>
  <cp:lastModifiedBy>O'Connor, Emma</cp:lastModifiedBy>
  <cp:revision>7</cp:revision>
  <dcterms:created xsi:type="dcterms:W3CDTF">2020-10-09T08:32:00Z</dcterms:created>
  <dcterms:modified xsi:type="dcterms:W3CDTF">2020-10-22T08:53:00Z</dcterms:modified>
</cp:coreProperties>
</file>