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8" w:rsidRPr="00FE0214" w:rsidRDefault="00F027A8">
      <w:pPr>
        <w:pStyle w:val="Title"/>
        <w:rPr>
          <w:b/>
          <w:u w:val="none"/>
        </w:rPr>
      </w:pPr>
      <w:bookmarkStart w:id="0" w:name="_GoBack"/>
      <w:bookmarkEnd w:id="0"/>
      <w:r w:rsidRPr="00FE0214">
        <w:rPr>
          <w:b/>
          <w:u w:val="none"/>
        </w:rPr>
        <w:t>Interregnum Duties</w:t>
      </w:r>
    </w:p>
    <w:p w:rsidR="00F027A8" w:rsidRDefault="00F027A8">
      <w:pPr>
        <w:jc w:val="center"/>
      </w:pPr>
    </w:p>
    <w:p w:rsidR="00F027A8" w:rsidRDefault="00F027A8">
      <w:pPr>
        <w:spacing w:line="360" w:lineRule="auto"/>
      </w:pPr>
      <w:r>
        <w:t>Can you please arrange for the reimbursement of expenses and fees for services undertaken in the vacant parish of: _____________________________________for the period from __________________to _________________ . Details as follows:-</w:t>
      </w:r>
    </w:p>
    <w:p w:rsidR="00F027A8" w:rsidRDefault="00F027A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4320"/>
        <w:gridCol w:w="1463"/>
        <w:gridCol w:w="1463"/>
      </w:tblGrid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A8" w:rsidRDefault="00F027A8">
            <w:pPr>
              <w:pStyle w:val="Heading2"/>
            </w:pPr>
            <w:r>
              <w:t>Name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A8" w:rsidRDefault="00F027A8">
            <w:pPr>
              <w:pStyle w:val="Heading2"/>
            </w:pPr>
            <w:r>
              <w:t>Address and Postcode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A8" w:rsidRDefault="00F027A8">
            <w:pPr>
              <w:jc w:val="center"/>
              <w:rPr>
                <w:b/>
              </w:rPr>
            </w:pPr>
            <w:r>
              <w:rPr>
                <w:b/>
              </w:rPr>
              <w:t>Number of Services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A8" w:rsidRDefault="00F027A8">
            <w:pPr>
              <w:jc w:val="center"/>
              <w:rPr>
                <w:b/>
              </w:rPr>
            </w:pPr>
            <w:r>
              <w:rPr>
                <w:b/>
              </w:rPr>
              <w:t>Total Mileage</w:t>
            </w: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  <w:tr w:rsidR="00F027A8">
        <w:trPr>
          <w:cantSplit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  <w:p w:rsidR="00F027A8" w:rsidRDefault="00F027A8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A8" w:rsidRDefault="00F027A8">
            <w:pPr>
              <w:jc w:val="both"/>
            </w:pPr>
          </w:p>
        </w:tc>
      </w:tr>
    </w:tbl>
    <w:p w:rsidR="00F027A8" w:rsidRDefault="00F027A8">
      <w:pPr>
        <w:jc w:val="both"/>
      </w:pPr>
    </w:p>
    <w:p w:rsidR="00F027A8" w:rsidRDefault="00F027A8">
      <w:pPr>
        <w:tabs>
          <w:tab w:val="left" w:pos="2340"/>
          <w:tab w:val="left" w:pos="5220"/>
        </w:tabs>
        <w:jc w:val="both"/>
      </w:pPr>
      <w:r>
        <w:t>Area Dean’s Name:</w:t>
      </w:r>
      <w:r>
        <w:tab/>
      </w:r>
      <w:r>
        <w:rPr>
          <w:u w:val="single"/>
        </w:rPr>
        <w:tab/>
      </w:r>
    </w:p>
    <w:p w:rsidR="00F027A8" w:rsidRDefault="00F027A8">
      <w:pPr>
        <w:tabs>
          <w:tab w:val="left" w:pos="2340"/>
          <w:tab w:val="left" w:pos="5220"/>
        </w:tabs>
        <w:jc w:val="both"/>
      </w:pPr>
    </w:p>
    <w:p w:rsidR="00F027A8" w:rsidRDefault="00F027A8">
      <w:pPr>
        <w:tabs>
          <w:tab w:val="left" w:pos="2340"/>
          <w:tab w:val="left" w:pos="5220"/>
        </w:tabs>
        <w:jc w:val="both"/>
      </w:pPr>
      <w:r>
        <w:t>Area Dean’s Signature:</w:t>
      </w:r>
      <w:r>
        <w:tab/>
      </w:r>
      <w:r>
        <w:rPr>
          <w:u w:val="single"/>
        </w:rPr>
        <w:tab/>
      </w:r>
    </w:p>
    <w:p w:rsidR="00F027A8" w:rsidRPr="00FE0214" w:rsidRDefault="00F027A8" w:rsidP="00D528B1">
      <w:pPr>
        <w:spacing w:after="120"/>
        <w:rPr>
          <w:b/>
        </w:rPr>
      </w:pPr>
      <w:r>
        <w:rPr>
          <w:b/>
        </w:rPr>
        <w:lastRenderedPageBreak/>
        <w:t xml:space="preserve">(Completed claim forms should be sent to Mrs Dawn Evans at the Bishop’s Office, Llys Esgob, Abergwili, Carmarthen SA31 2JG).  </w:t>
      </w:r>
      <w:r w:rsidRPr="00FE0214">
        <w:rPr>
          <w:b/>
        </w:rPr>
        <w:t>For details of the current rates payable, see overleaf.</w:t>
      </w:r>
    </w:p>
    <w:p w:rsidR="00F027A8" w:rsidRDefault="00F027A8" w:rsidP="00FE0214">
      <w:pPr>
        <w:jc w:val="both"/>
      </w:pPr>
    </w:p>
    <w:p w:rsidR="00F027A8" w:rsidRDefault="00F027A8" w:rsidP="00FE0214">
      <w:pPr>
        <w:jc w:val="center"/>
        <w:rPr>
          <w:b/>
        </w:rPr>
      </w:pPr>
      <w:r w:rsidRPr="00C74452">
        <w:rPr>
          <w:b/>
        </w:rPr>
        <w:t>Rates of Fees and Expenses Payable from 1</w:t>
      </w:r>
      <w:r w:rsidRPr="00C74452">
        <w:rPr>
          <w:b/>
          <w:vertAlign w:val="superscript"/>
        </w:rPr>
        <w:t>st</w:t>
      </w:r>
      <w:r w:rsidRPr="00C74452">
        <w:rPr>
          <w:b/>
        </w:rPr>
        <w:t xml:space="preserve"> January 201</w:t>
      </w:r>
      <w:r>
        <w:rPr>
          <w:b/>
        </w:rPr>
        <w:t>8</w:t>
      </w:r>
    </w:p>
    <w:p w:rsidR="00F027A8" w:rsidRPr="00C74452" w:rsidRDefault="00F027A8" w:rsidP="00FE0214">
      <w:pPr>
        <w:jc w:val="center"/>
        <w:rPr>
          <w:b/>
        </w:rPr>
      </w:pPr>
    </w:p>
    <w:p w:rsidR="00F027A8" w:rsidRDefault="00F027A8" w:rsidP="00FE0214">
      <w:pPr>
        <w:jc w:val="both"/>
      </w:pPr>
    </w:p>
    <w:p w:rsidR="00F027A8" w:rsidRPr="0010395C" w:rsidRDefault="00F027A8" w:rsidP="00FE0214">
      <w:pPr>
        <w:spacing w:after="240"/>
        <w:rPr>
          <w:b/>
        </w:rPr>
      </w:pPr>
      <w:r w:rsidRPr="0010395C">
        <w:rPr>
          <w:b/>
        </w:rPr>
        <w:t>Fees for taking services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660"/>
        <w:gridCol w:w="6011"/>
        <w:gridCol w:w="1679"/>
      </w:tblGrid>
      <w:tr w:rsidR="00F027A8" w:rsidRPr="00C74452" w:rsidTr="00231001">
        <w:trPr>
          <w:trHeight w:val="627"/>
        </w:trPr>
        <w:tc>
          <w:tcPr>
            <w:tcW w:w="664" w:type="dxa"/>
          </w:tcPr>
          <w:p w:rsidR="00F027A8" w:rsidRPr="00C74452" w:rsidRDefault="00F027A8" w:rsidP="00231001">
            <w:pPr>
              <w:pStyle w:val="BodyTextIndent2"/>
              <w:ind w:left="0"/>
            </w:pPr>
            <w:r w:rsidRPr="00C74452">
              <w:t>(a)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pStyle w:val="BodyTextIndent2"/>
              <w:tabs>
                <w:tab w:val="decimal" w:pos="143"/>
              </w:tabs>
              <w:ind w:left="0"/>
              <w:rPr>
                <w:u w:val="dotted"/>
              </w:rPr>
            </w:pPr>
            <w:r>
              <w:t>A c</w:t>
            </w:r>
            <w:r w:rsidRPr="00C74452">
              <w:t>leric or deaconess in the full-time stipendiary ministry or in pensionable service</w:t>
            </w:r>
          </w:p>
        </w:tc>
        <w:tc>
          <w:tcPr>
            <w:tcW w:w="1701" w:type="dxa"/>
          </w:tcPr>
          <w:p w:rsidR="00F027A8" w:rsidRPr="00C74452" w:rsidRDefault="00F027A8" w:rsidP="00231001">
            <w:pPr>
              <w:pStyle w:val="BodyTextIndent2"/>
              <w:ind w:left="0"/>
            </w:pPr>
            <w:r w:rsidRPr="00C74452">
              <w:t xml:space="preserve">£ </w:t>
            </w:r>
            <w:r>
              <w:t xml:space="preserve">  </w:t>
            </w:r>
            <w:r w:rsidRPr="00C74452">
              <w:t>0</w:t>
            </w:r>
          </w:p>
        </w:tc>
      </w:tr>
      <w:tr w:rsidR="00F027A8" w:rsidRPr="00C74452" w:rsidTr="00231001">
        <w:trPr>
          <w:trHeight w:val="707"/>
        </w:trPr>
        <w:tc>
          <w:tcPr>
            <w:tcW w:w="664" w:type="dxa"/>
          </w:tcPr>
          <w:p w:rsidR="00F027A8" w:rsidRPr="00C74452" w:rsidRDefault="00F027A8" w:rsidP="001B358D">
            <w:r w:rsidRPr="00C74452">
              <w:t>(b)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tabs>
                <w:tab w:val="decimal" w:pos="143"/>
              </w:tabs>
              <w:rPr>
                <w:u w:val="dotted"/>
              </w:rPr>
            </w:pPr>
            <w:r>
              <w:t>A c</w:t>
            </w:r>
            <w:r w:rsidRPr="00C74452">
              <w:t>leric in receipt of a pension by virtue of service in Holy Orders</w:t>
            </w:r>
          </w:p>
        </w:tc>
        <w:tc>
          <w:tcPr>
            <w:tcW w:w="1701" w:type="dxa"/>
          </w:tcPr>
          <w:p w:rsidR="00F027A8" w:rsidRPr="00C74452" w:rsidRDefault="00F027A8" w:rsidP="00FC3D5A">
            <w:r w:rsidRPr="00C74452">
              <w:t xml:space="preserve">£ </w:t>
            </w:r>
            <w:r>
              <w:t>22</w:t>
            </w:r>
          </w:p>
        </w:tc>
      </w:tr>
      <w:tr w:rsidR="00F027A8" w:rsidRPr="00C74452" w:rsidTr="00231001">
        <w:trPr>
          <w:trHeight w:val="717"/>
        </w:trPr>
        <w:tc>
          <w:tcPr>
            <w:tcW w:w="664" w:type="dxa"/>
          </w:tcPr>
          <w:p w:rsidR="00F027A8" w:rsidRPr="00C74452" w:rsidRDefault="00F027A8" w:rsidP="001B358D">
            <w:r w:rsidRPr="00C74452">
              <w:t>(c)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tabs>
                <w:tab w:val="decimal" w:pos="143"/>
              </w:tabs>
              <w:rPr>
                <w:u w:val="dotted"/>
              </w:rPr>
            </w:pPr>
            <w:r>
              <w:t>A c</w:t>
            </w:r>
            <w:r w:rsidRPr="00C74452">
              <w:t>leric in the non-stipendiary ministry over seventy years of age</w:t>
            </w:r>
          </w:p>
        </w:tc>
        <w:tc>
          <w:tcPr>
            <w:tcW w:w="1701" w:type="dxa"/>
          </w:tcPr>
          <w:p w:rsidR="00F027A8" w:rsidRPr="00C74452" w:rsidRDefault="00F027A8" w:rsidP="00FC3D5A">
            <w:r w:rsidRPr="00C74452">
              <w:t xml:space="preserve">£ </w:t>
            </w:r>
            <w:r>
              <w:t>22</w:t>
            </w:r>
          </w:p>
        </w:tc>
      </w:tr>
      <w:tr w:rsidR="00F027A8" w:rsidRPr="00C74452" w:rsidTr="00231001">
        <w:trPr>
          <w:trHeight w:val="421"/>
        </w:trPr>
        <w:tc>
          <w:tcPr>
            <w:tcW w:w="664" w:type="dxa"/>
          </w:tcPr>
          <w:p w:rsidR="00F027A8" w:rsidRPr="00C74452" w:rsidRDefault="00F027A8" w:rsidP="001B358D">
            <w:r w:rsidRPr="00C74452">
              <w:t>(d)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tabs>
                <w:tab w:val="decimal" w:pos="143"/>
              </w:tabs>
              <w:rPr>
                <w:u w:val="dotted"/>
              </w:rPr>
            </w:pPr>
            <w:r>
              <w:t xml:space="preserve">A </w:t>
            </w:r>
            <w:r w:rsidRPr="00C74452">
              <w:t>Licensed Reader (fee payable to the Readers Association)</w:t>
            </w:r>
          </w:p>
        </w:tc>
        <w:tc>
          <w:tcPr>
            <w:tcW w:w="1701" w:type="dxa"/>
          </w:tcPr>
          <w:p w:rsidR="00F027A8" w:rsidRDefault="00F027A8" w:rsidP="00AB5A71">
            <w:r w:rsidRPr="00C74452">
              <w:t xml:space="preserve">£ </w:t>
            </w:r>
            <w:r>
              <w:t>22</w:t>
            </w:r>
          </w:p>
          <w:p w:rsidR="00F027A8" w:rsidRPr="00C74452" w:rsidRDefault="00F027A8" w:rsidP="00AB5A71"/>
        </w:tc>
      </w:tr>
    </w:tbl>
    <w:p w:rsidR="00F027A8" w:rsidRPr="0010395C" w:rsidRDefault="00F027A8" w:rsidP="00FE0214">
      <w:pPr>
        <w:pStyle w:val="BodyTextIndent"/>
        <w:tabs>
          <w:tab w:val="decimal" w:pos="8280"/>
        </w:tabs>
        <w:spacing w:before="120" w:after="240"/>
        <w:jc w:val="right"/>
        <w:rPr>
          <w:i/>
          <w:sz w:val="18"/>
          <w:szCs w:val="18"/>
        </w:rPr>
      </w:pPr>
      <w:r w:rsidRPr="0010395C">
        <w:rPr>
          <w:i/>
          <w:sz w:val="18"/>
          <w:szCs w:val="18"/>
        </w:rPr>
        <w:t>[Maintenance of Ministry schedule Part I clause 4]</w:t>
      </w:r>
    </w:p>
    <w:p w:rsidR="00F027A8" w:rsidRDefault="00F027A8" w:rsidP="00FE0214">
      <w:pPr>
        <w:pStyle w:val="BodyTextIndent"/>
        <w:tabs>
          <w:tab w:val="decimal" w:pos="8280"/>
        </w:tabs>
        <w:spacing w:after="240"/>
      </w:pPr>
    </w:p>
    <w:p w:rsidR="00F027A8" w:rsidRPr="0010395C" w:rsidRDefault="00F027A8" w:rsidP="00FE0214">
      <w:pPr>
        <w:pStyle w:val="BodyTextIndent"/>
        <w:tabs>
          <w:tab w:val="decimal" w:pos="8280"/>
        </w:tabs>
        <w:spacing w:after="240"/>
        <w:rPr>
          <w:b/>
        </w:rPr>
      </w:pPr>
      <w:r w:rsidRPr="0010395C">
        <w:rPr>
          <w:b/>
        </w:rPr>
        <w:t>Travelling Expenses</w:t>
      </w:r>
    </w:p>
    <w:p w:rsidR="00F027A8" w:rsidRDefault="00F027A8" w:rsidP="00FE0214">
      <w:pPr>
        <w:tabs>
          <w:tab w:val="decimal" w:pos="8280"/>
        </w:tabs>
        <w:spacing w:after="240"/>
        <w:ind w:left="720"/>
      </w:pPr>
      <w:r>
        <w:t>For a cleric or deaconess in the full-time stipendiary ministry or in pensionable service and others: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658"/>
        <w:gridCol w:w="6025"/>
        <w:gridCol w:w="1667"/>
      </w:tblGrid>
      <w:tr w:rsidR="00F027A8" w:rsidRPr="00C74452" w:rsidTr="00231001">
        <w:trPr>
          <w:trHeight w:val="471"/>
        </w:trPr>
        <w:tc>
          <w:tcPr>
            <w:tcW w:w="664" w:type="dxa"/>
          </w:tcPr>
          <w:p w:rsidR="00F027A8" w:rsidRPr="00C74452" w:rsidRDefault="00F027A8" w:rsidP="00231001">
            <w:pPr>
              <w:pStyle w:val="BodyTextIndent2"/>
              <w:ind w:left="0"/>
            </w:pPr>
            <w:r w:rsidRPr="00C74452">
              <w:t>(</w:t>
            </w:r>
            <w:r>
              <w:t>i</w:t>
            </w:r>
            <w:r w:rsidRPr="00C74452">
              <w:t>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pStyle w:val="BodyTextIndent2"/>
              <w:tabs>
                <w:tab w:val="decimal" w:pos="143"/>
              </w:tabs>
              <w:ind w:left="2869" w:hanging="2835"/>
              <w:rPr>
                <w:u w:val="dotted"/>
              </w:rPr>
            </w:pPr>
            <w:r>
              <w:t xml:space="preserve">First 10,000 business miles – </w:t>
            </w:r>
            <w:r>
              <w:tab/>
            </w:r>
          </w:p>
        </w:tc>
        <w:tc>
          <w:tcPr>
            <w:tcW w:w="1701" w:type="dxa"/>
          </w:tcPr>
          <w:p w:rsidR="00F027A8" w:rsidRPr="00C74452" w:rsidRDefault="00F027A8" w:rsidP="00231001">
            <w:pPr>
              <w:pStyle w:val="BodyTextIndent2"/>
              <w:ind w:left="0"/>
            </w:pPr>
            <w:r>
              <w:t>45p per mile</w:t>
            </w:r>
          </w:p>
        </w:tc>
      </w:tr>
      <w:tr w:rsidR="00F027A8" w:rsidRPr="00C74452" w:rsidTr="00231001">
        <w:trPr>
          <w:trHeight w:val="423"/>
        </w:trPr>
        <w:tc>
          <w:tcPr>
            <w:tcW w:w="664" w:type="dxa"/>
          </w:tcPr>
          <w:p w:rsidR="00F027A8" w:rsidRPr="00C74452" w:rsidRDefault="00F027A8" w:rsidP="001B358D">
            <w:r w:rsidRPr="00C74452">
              <w:t>(</w:t>
            </w:r>
            <w:r>
              <w:t>ii)</w:t>
            </w:r>
          </w:p>
        </w:tc>
        <w:tc>
          <w:tcPr>
            <w:tcW w:w="6095" w:type="dxa"/>
          </w:tcPr>
          <w:p w:rsidR="00F027A8" w:rsidRPr="00231001" w:rsidRDefault="00F027A8" w:rsidP="00231001">
            <w:pPr>
              <w:tabs>
                <w:tab w:val="decimal" w:pos="143"/>
              </w:tabs>
              <w:rPr>
                <w:u w:val="dotted"/>
              </w:rPr>
            </w:pPr>
            <w:r>
              <w:t>Thereafter</w:t>
            </w:r>
          </w:p>
        </w:tc>
        <w:tc>
          <w:tcPr>
            <w:tcW w:w="1701" w:type="dxa"/>
          </w:tcPr>
          <w:p w:rsidR="00F027A8" w:rsidRPr="00C74452" w:rsidRDefault="00F027A8" w:rsidP="001B358D">
            <w:r>
              <w:t>25p per mile</w:t>
            </w:r>
          </w:p>
        </w:tc>
      </w:tr>
    </w:tbl>
    <w:p w:rsidR="00F027A8" w:rsidRPr="0010395C" w:rsidRDefault="00F027A8" w:rsidP="00FE0214">
      <w:pPr>
        <w:pStyle w:val="BodyTextIndent"/>
        <w:tabs>
          <w:tab w:val="decimal" w:pos="8280"/>
        </w:tabs>
        <w:spacing w:before="120" w:after="240"/>
        <w:jc w:val="right"/>
        <w:rPr>
          <w:i/>
          <w:sz w:val="18"/>
          <w:szCs w:val="18"/>
        </w:rPr>
      </w:pPr>
      <w:r w:rsidRPr="0010395C">
        <w:rPr>
          <w:i/>
          <w:sz w:val="18"/>
          <w:szCs w:val="18"/>
        </w:rPr>
        <w:t xml:space="preserve">[Maintenance of Ministry schedule Part I clause </w:t>
      </w:r>
      <w:r>
        <w:rPr>
          <w:i/>
          <w:sz w:val="18"/>
          <w:szCs w:val="18"/>
        </w:rPr>
        <w:t>5</w:t>
      </w:r>
      <w:r w:rsidRPr="0010395C">
        <w:rPr>
          <w:i/>
          <w:sz w:val="18"/>
          <w:szCs w:val="18"/>
        </w:rPr>
        <w:t>]</w:t>
      </w:r>
    </w:p>
    <w:p w:rsidR="00F027A8" w:rsidRDefault="00F027A8" w:rsidP="00FE0214">
      <w:pPr>
        <w:pStyle w:val="BodyTextIndent"/>
        <w:tabs>
          <w:tab w:val="decimal" w:pos="8280"/>
        </w:tabs>
        <w:spacing w:after="240"/>
        <w:jc w:val="right"/>
      </w:pPr>
    </w:p>
    <w:p w:rsidR="00F027A8" w:rsidRDefault="00F027A8">
      <w:pPr>
        <w:jc w:val="both"/>
      </w:pPr>
    </w:p>
    <w:p w:rsidR="00F027A8" w:rsidRDefault="00F027A8">
      <w:pPr>
        <w:jc w:val="both"/>
      </w:pPr>
    </w:p>
    <w:sectPr w:rsidR="00F027A8" w:rsidSect="00B45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701" w:left="1418" w:header="567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7A8" w:rsidRDefault="00F027A8">
      <w:r>
        <w:separator/>
      </w:r>
    </w:p>
  </w:endnote>
  <w:endnote w:type="continuationSeparator" w:id="0">
    <w:p w:rsidR="00F027A8" w:rsidRDefault="00F0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Default="00F0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Pr="00A306C2" w:rsidRDefault="00F027A8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t>13</w:t>
    </w:r>
    <w:r w:rsidRPr="00A306C2">
      <w:rPr>
        <w:snapToGrid w:val="0"/>
        <w:sz w:val="16"/>
        <w:szCs w:val="16"/>
      </w:rPr>
      <w:fldChar w:fldCharType="begin"/>
    </w:r>
    <w:r w:rsidRPr="00A306C2">
      <w:rPr>
        <w:snapToGrid w:val="0"/>
        <w:sz w:val="16"/>
        <w:szCs w:val="16"/>
      </w:rPr>
      <w:instrText xml:space="preserve"> FILENAME \p </w:instrText>
    </w:r>
    <w:r w:rsidRPr="00A306C2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N:\STIPENDS\FILES\Gen508 Vacancy Fees\AREA DEAN INTERREGNUM DUTIES FORM St David 2018.docx</w:t>
    </w:r>
    <w:r w:rsidRPr="00A306C2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Default="00F027A8" w:rsidP="00032101">
    <w:pPr>
      <w:pStyle w:val="Footer"/>
      <w:jc w:val="right"/>
      <w:rPr>
        <w:sz w:val="20"/>
      </w:rPr>
    </w:pPr>
    <w:r>
      <w:rPr>
        <w:sz w:val="20"/>
      </w:rPr>
      <w:t>2 Sgwâr Callaghan, Caerdydd CF10 5BT   2 Callaghan Square, Cardiff CF10 5BT</w:t>
    </w:r>
  </w:p>
  <w:p w:rsidR="00F027A8" w:rsidRDefault="00F027A8" w:rsidP="00032101">
    <w:pPr>
      <w:pStyle w:val="Footer"/>
      <w:jc w:val="right"/>
      <w:rPr>
        <w:sz w:val="20"/>
      </w:rPr>
    </w:pPr>
    <w:r>
      <w:rPr>
        <w:rFonts w:ascii="Wingdings" w:hAnsi="Wingdings"/>
        <w:b/>
        <w:sz w:val="20"/>
      </w:rPr>
      <w:t></w:t>
    </w:r>
    <w:r>
      <w:rPr>
        <w:sz w:val="20"/>
      </w:rPr>
      <w:t xml:space="preserve">   029 2034 8200    </w:t>
    </w:r>
    <w:r>
      <w:rPr>
        <w:b/>
        <w:sz w:val="20"/>
      </w:rPr>
      <w:t xml:space="preserve">E   </w:t>
    </w:r>
    <w:r>
      <w:rPr>
        <w:sz w:val="20"/>
      </w:rPr>
      <w:t>irenemys@churchinwales.org.uk</w:t>
    </w:r>
  </w:p>
  <w:p w:rsidR="00F027A8" w:rsidRDefault="00F027A8" w:rsidP="00032101">
    <w:pPr>
      <w:pStyle w:val="Footer"/>
      <w:jc w:val="right"/>
    </w:pPr>
    <w:r>
      <w:rPr>
        <w:sz w:val="20"/>
      </w:rPr>
      <w:t>Elusen Gofrestredig Rhif / Registered Charity Number 1142813</w:t>
    </w:r>
  </w:p>
  <w:p w:rsidR="00F027A8" w:rsidRDefault="00F027A8" w:rsidP="00032101">
    <w:pPr>
      <w:pStyle w:val="Footer"/>
      <w:jc w:val="right"/>
    </w:pPr>
  </w:p>
  <w:p w:rsidR="00F027A8" w:rsidRPr="002E2728" w:rsidRDefault="00F027A8" w:rsidP="00032101">
    <w:pPr>
      <w:pStyle w:val="Footer"/>
    </w:pPr>
  </w:p>
  <w:p w:rsidR="00F027A8" w:rsidRPr="00032101" w:rsidRDefault="00F027A8" w:rsidP="0003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7A8" w:rsidRDefault="00F027A8">
      <w:r>
        <w:separator/>
      </w:r>
    </w:p>
  </w:footnote>
  <w:footnote w:type="continuationSeparator" w:id="0">
    <w:p w:rsidR="00F027A8" w:rsidRDefault="00F0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Default="00F0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Default="00F0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A8" w:rsidRDefault="00F027A8">
    <w:pPr>
      <w:pStyle w:val="Header"/>
    </w:pPr>
  </w:p>
  <w:p w:rsidR="00F027A8" w:rsidRDefault="00F027A8">
    <w:pPr>
      <w:pStyle w:val="Header"/>
    </w:pPr>
  </w:p>
  <w:p w:rsidR="00F027A8" w:rsidRDefault="00F027A8">
    <w:pPr>
      <w:pStyle w:val="Header"/>
    </w:pPr>
  </w:p>
  <w:p w:rsidR="00F027A8" w:rsidRDefault="00F027A8">
    <w:pPr>
      <w:pStyle w:val="Header"/>
    </w:pPr>
  </w:p>
  <w:p w:rsidR="00F027A8" w:rsidRDefault="00F027A8">
    <w:pPr>
      <w:pStyle w:val="Header"/>
    </w:pPr>
  </w:p>
  <w:p w:rsidR="00F027A8" w:rsidRDefault="00F027A8">
    <w:pPr>
      <w:pStyle w:val="Header"/>
    </w:pPr>
  </w:p>
  <w:p w:rsidR="00F027A8" w:rsidRDefault="00F027A8">
    <w:pPr>
      <w:pStyle w:val="Header"/>
      <w:jc w:val="right"/>
      <w:rPr>
        <w:sz w:val="22"/>
      </w:rPr>
    </w:pPr>
  </w:p>
  <w:p w:rsidR="00F027A8" w:rsidRDefault="00E66A7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column">
            <wp:posOffset>2574290</wp:posOffset>
          </wp:positionH>
          <wp:positionV relativeFrom="page">
            <wp:posOffset>337820</wp:posOffset>
          </wp:positionV>
          <wp:extent cx="3239770" cy="1074420"/>
          <wp:effectExtent l="0" t="0" r="0" b="0"/>
          <wp:wrapNone/>
          <wp:docPr id="1" name="Picture 1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C76D7"/>
    <w:multiLevelType w:val="singleLevel"/>
    <w:tmpl w:val="F5EABEF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C2"/>
    <w:rsid w:val="00032101"/>
    <w:rsid w:val="00070434"/>
    <w:rsid w:val="000F41F1"/>
    <w:rsid w:val="0010395C"/>
    <w:rsid w:val="001776C9"/>
    <w:rsid w:val="001B358D"/>
    <w:rsid w:val="00231001"/>
    <w:rsid w:val="002E2728"/>
    <w:rsid w:val="00316D61"/>
    <w:rsid w:val="00391EDD"/>
    <w:rsid w:val="0042541F"/>
    <w:rsid w:val="0043614F"/>
    <w:rsid w:val="00445D88"/>
    <w:rsid w:val="004A374E"/>
    <w:rsid w:val="004C2D83"/>
    <w:rsid w:val="00525FA4"/>
    <w:rsid w:val="0052752E"/>
    <w:rsid w:val="005526E2"/>
    <w:rsid w:val="00581EB7"/>
    <w:rsid w:val="00843513"/>
    <w:rsid w:val="00893206"/>
    <w:rsid w:val="009265C0"/>
    <w:rsid w:val="009403CC"/>
    <w:rsid w:val="00953AE5"/>
    <w:rsid w:val="009B7966"/>
    <w:rsid w:val="009D7A73"/>
    <w:rsid w:val="00A12073"/>
    <w:rsid w:val="00A306C2"/>
    <w:rsid w:val="00A82F54"/>
    <w:rsid w:val="00AA49F2"/>
    <w:rsid w:val="00AB56DD"/>
    <w:rsid w:val="00AB5A71"/>
    <w:rsid w:val="00B40CE8"/>
    <w:rsid w:val="00B450AA"/>
    <w:rsid w:val="00BA057E"/>
    <w:rsid w:val="00BE2568"/>
    <w:rsid w:val="00C25082"/>
    <w:rsid w:val="00C66839"/>
    <w:rsid w:val="00C74452"/>
    <w:rsid w:val="00CD044C"/>
    <w:rsid w:val="00CD0579"/>
    <w:rsid w:val="00D0338D"/>
    <w:rsid w:val="00D44B5E"/>
    <w:rsid w:val="00D528B1"/>
    <w:rsid w:val="00E21D60"/>
    <w:rsid w:val="00E37895"/>
    <w:rsid w:val="00E66A7E"/>
    <w:rsid w:val="00EA1ACF"/>
    <w:rsid w:val="00ED4DAD"/>
    <w:rsid w:val="00F027A8"/>
    <w:rsid w:val="00FC3D5A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2F2FB65-829A-4A32-80FB-848B642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0AA"/>
    <w:rPr>
      <w:rFonts w:ascii="Gill Sans MT" w:hAnsi="Gill Sans MT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0A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0A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B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B450AA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6BE"/>
    <w:rPr>
      <w:rFonts w:ascii="Gill Sans MT" w:hAnsi="Gill Sans M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45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BE"/>
    <w:rPr>
      <w:rFonts w:ascii="Gill Sans MT" w:hAnsi="Gill Sans MT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50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3CC"/>
    <w:rPr>
      <w:rFonts w:ascii="Gill Sans MT" w:hAnsi="Gill Sans MT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450AA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6BE"/>
    <w:rPr>
      <w:rFonts w:ascii="Gill Sans MT" w:hAnsi="Gill Sans MT"/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B450AA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F56B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450A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56BE"/>
    <w:rPr>
      <w:rFonts w:ascii="Gill Sans MT" w:hAnsi="Gill Sans MT"/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FE02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Dean</vt:lpstr>
    </vt:vector>
  </TitlesOfParts>
  <Company>The Representative Body of the Church in Wales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Dean</dc:title>
  <dc:subject>Interregnum Form</dc:subject>
  <dc:creator>RB  Church In Wales</dc:creator>
  <cp:keywords/>
  <dc:description/>
  <cp:lastModifiedBy>Forman, Anne</cp:lastModifiedBy>
  <cp:revision>2</cp:revision>
  <cp:lastPrinted>2018-03-09T11:00:00Z</cp:lastPrinted>
  <dcterms:created xsi:type="dcterms:W3CDTF">2019-11-04T16:47:00Z</dcterms:created>
  <dcterms:modified xsi:type="dcterms:W3CDTF">2019-11-04T16:47:00Z</dcterms:modified>
</cp:coreProperties>
</file>